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435" w:rsidRPr="008E0D40" w:rsidRDefault="004F1435" w:rsidP="004F1435">
      <w:pPr>
        <w:pStyle w:val="Default"/>
        <w:jc w:val="both"/>
        <w:rPr>
          <w:rFonts w:ascii="Times" w:hAnsi="Times"/>
          <w:b/>
        </w:rPr>
      </w:pPr>
      <w:r>
        <w:rPr>
          <w:rFonts w:ascii="Times" w:hAnsi="Times"/>
          <w:b/>
          <w:bCs/>
        </w:rPr>
        <w:t xml:space="preserve">Missions: </w:t>
      </w:r>
      <w:r>
        <w:rPr>
          <w:rFonts w:ascii="Times" w:hAnsi="Times"/>
          <w:b/>
          <w:bCs/>
        </w:rPr>
        <w:t>The history of modern missions</w:t>
      </w:r>
    </w:p>
    <w:p w:rsidR="004F1435" w:rsidRDefault="004F1435" w:rsidP="004F1435">
      <w:pPr>
        <w:spacing w:line="240" w:lineRule="auto"/>
        <w:jc w:val="both"/>
        <w:rPr>
          <w:rFonts w:ascii="Times" w:hAnsi="Times"/>
          <w:b/>
          <w:bCs/>
          <w:i/>
          <w:iCs/>
          <w:sz w:val="24"/>
          <w:szCs w:val="24"/>
        </w:rPr>
      </w:pPr>
      <w:r>
        <w:rPr>
          <w:rFonts w:ascii="Times" w:hAnsi="Times"/>
          <w:b/>
          <w:bCs/>
          <w:i/>
          <w:iCs/>
          <w:sz w:val="24"/>
          <w:szCs w:val="24"/>
        </w:rPr>
        <w:t>Week 5 – February 5</w:t>
      </w:r>
      <w:r w:rsidRPr="008E0D40">
        <w:rPr>
          <w:rFonts w:ascii="Times" w:hAnsi="Times"/>
          <w:b/>
          <w:bCs/>
          <w:i/>
          <w:iCs/>
          <w:sz w:val="24"/>
          <w:szCs w:val="24"/>
        </w:rPr>
        <w:t>, 2023</w:t>
      </w:r>
    </w:p>
    <w:p w:rsidR="004F1435" w:rsidRPr="008E0D40" w:rsidRDefault="004F1435" w:rsidP="004F1435">
      <w:pPr>
        <w:spacing w:line="240" w:lineRule="auto"/>
        <w:jc w:val="both"/>
        <w:rPr>
          <w:rFonts w:ascii="Times" w:hAnsi="Times"/>
          <w:b/>
          <w:bCs/>
          <w:i/>
          <w:iCs/>
          <w:sz w:val="24"/>
          <w:szCs w:val="24"/>
        </w:rPr>
      </w:pPr>
      <w:r>
        <w:rPr>
          <w:rFonts w:ascii="Times" w:hAnsi="Times"/>
          <w:b/>
          <w:bCs/>
          <w:i/>
          <w:iCs/>
          <w:sz w:val="24"/>
          <w:szCs w:val="24"/>
        </w:rPr>
        <w:t>By Pastor Keith Waweru</w:t>
      </w:r>
    </w:p>
    <w:p w:rsidR="004F1435" w:rsidRPr="008E0D40" w:rsidRDefault="004F1435" w:rsidP="004F1435">
      <w:pPr>
        <w:spacing w:line="240" w:lineRule="auto"/>
        <w:jc w:val="both"/>
        <w:rPr>
          <w:rFonts w:ascii="Times" w:hAnsi="Times"/>
          <w:bCs/>
          <w:iCs/>
          <w:sz w:val="24"/>
          <w:szCs w:val="24"/>
        </w:rPr>
      </w:pPr>
      <w:r w:rsidRPr="008E0D40">
        <w:rPr>
          <w:rFonts w:ascii="Times" w:hAnsi="Times"/>
          <w:bCs/>
          <w:iCs/>
          <w:sz w:val="24"/>
          <w:szCs w:val="24"/>
        </w:rPr>
        <w:t>This is a six-week Bible study. We shall look at the following headings for the next six weeks:</w:t>
      </w:r>
    </w:p>
    <w:p w:rsidR="004F1435" w:rsidRPr="00293037" w:rsidRDefault="004F1435" w:rsidP="004F1435">
      <w:pPr>
        <w:pStyle w:val="Default"/>
        <w:jc w:val="both"/>
        <w:rPr>
          <w:rFonts w:ascii="Times" w:hAnsi="Times"/>
          <w:b/>
          <w:strike/>
        </w:rPr>
      </w:pPr>
      <w:r w:rsidRPr="00293037">
        <w:rPr>
          <w:rFonts w:ascii="Times" w:hAnsi="Times"/>
          <w:b/>
          <w:strike/>
        </w:rPr>
        <w:t xml:space="preserve">WEEK I: </w:t>
      </w:r>
      <w:r w:rsidRPr="00293037">
        <w:rPr>
          <w:rFonts w:ascii="Times" w:hAnsi="Times"/>
          <w:strike/>
        </w:rPr>
        <w:t>What is missions? What is the goal of missions?</w:t>
      </w:r>
    </w:p>
    <w:p w:rsidR="004F1435" w:rsidRPr="00293037" w:rsidRDefault="004F1435" w:rsidP="004F1435">
      <w:pPr>
        <w:pStyle w:val="Default"/>
        <w:jc w:val="both"/>
        <w:rPr>
          <w:rFonts w:ascii="Times" w:hAnsi="Times"/>
          <w:strike/>
        </w:rPr>
      </w:pPr>
      <w:r w:rsidRPr="00293037">
        <w:rPr>
          <w:rFonts w:ascii="Times" w:hAnsi="Times"/>
          <w:b/>
          <w:strike/>
        </w:rPr>
        <w:t xml:space="preserve">WEEK II: </w:t>
      </w:r>
      <w:r w:rsidRPr="00293037">
        <w:rPr>
          <w:rFonts w:ascii="Times" w:hAnsi="Times"/>
          <w:strike/>
        </w:rPr>
        <w:t>What is the content of missions?</w:t>
      </w:r>
    </w:p>
    <w:p w:rsidR="004F1435" w:rsidRPr="004D54FC" w:rsidRDefault="004F1435" w:rsidP="004F1435">
      <w:pPr>
        <w:pStyle w:val="Default"/>
        <w:jc w:val="both"/>
        <w:rPr>
          <w:rFonts w:ascii="Times" w:hAnsi="Times"/>
          <w:b/>
          <w:strike/>
        </w:rPr>
      </w:pPr>
      <w:r w:rsidRPr="004D54FC">
        <w:rPr>
          <w:rFonts w:ascii="Times" w:hAnsi="Times"/>
          <w:b/>
          <w:strike/>
        </w:rPr>
        <w:t xml:space="preserve">WEEK III: </w:t>
      </w:r>
      <w:r w:rsidRPr="004D54FC">
        <w:rPr>
          <w:rFonts w:ascii="Times" w:hAnsi="Times"/>
          <w:strike/>
        </w:rPr>
        <w:t>The role of local church in missions</w:t>
      </w:r>
    </w:p>
    <w:p w:rsidR="004F1435" w:rsidRPr="004F1435" w:rsidRDefault="004F1435" w:rsidP="004F1435">
      <w:pPr>
        <w:pStyle w:val="Default"/>
        <w:jc w:val="both"/>
        <w:rPr>
          <w:rFonts w:ascii="Times" w:hAnsi="Times"/>
          <w:b/>
          <w:strike/>
        </w:rPr>
      </w:pPr>
      <w:r w:rsidRPr="004F1435">
        <w:rPr>
          <w:rFonts w:ascii="Times" w:hAnsi="Times"/>
          <w:b/>
          <w:strike/>
        </w:rPr>
        <w:t xml:space="preserve">WEEK IV: </w:t>
      </w:r>
      <w:r w:rsidRPr="004F1435">
        <w:rPr>
          <w:rFonts w:ascii="Times" w:hAnsi="Times"/>
          <w:strike/>
        </w:rPr>
        <w:t>The supremacy of God in missions</w:t>
      </w:r>
    </w:p>
    <w:p w:rsidR="004F1435" w:rsidRPr="008E0D40" w:rsidRDefault="004F1435" w:rsidP="004F1435">
      <w:pPr>
        <w:pStyle w:val="Default"/>
        <w:jc w:val="both"/>
        <w:rPr>
          <w:rFonts w:ascii="Times" w:hAnsi="Times"/>
          <w:b/>
        </w:rPr>
      </w:pPr>
      <w:r w:rsidRPr="008E0D40">
        <w:rPr>
          <w:rFonts w:ascii="Times" w:hAnsi="Times"/>
          <w:b/>
        </w:rPr>
        <w:t xml:space="preserve">WEEK V: </w:t>
      </w:r>
      <w:r w:rsidRPr="008E0D40">
        <w:rPr>
          <w:rFonts w:ascii="Times" w:hAnsi="Times"/>
        </w:rPr>
        <w:t>History of modern missions</w:t>
      </w:r>
    </w:p>
    <w:p w:rsidR="004F1435" w:rsidRPr="008E0D40" w:rsidRDefault="004F1435" w:rsidP="004F1435">
      <w:pPr>
        <w:pStyle w:val="Default"/>
        <w:jc w:val="both"/>
        <w:rPr>
          <w:rFonts w:ascii="Times" w:hAnsi="Times"/>
        </w:rPr>
      </w:pPr>
      <w:r w:rsidRPr="008E0D40">
        <w:rPr>
          <w:rFonts w:ascii="Times" w:hAnsi="Times"/>
          <w:b/>
        </w:rPr>
        <w:t xml:space="preserve">WEEK VI: </w:t>
      </w:r>
      <w:r w:rsidRPr="008E0D40">
        <w:rPr>
          <w:rFonts w:ascii="Times" w:hAnsi="Times"/>
        </w:rPr>
        <w:t>Challenge of missions and ways to overcome them</w:t>
      </w:r>
    </w:p>
    <w:p w:rsidR="004F1435" w:rsidRDefault="004F1435" w:rsidP="004F1435">
      <w:pPr>
        <w:spacing w:line="240" w:lineRule="auto"/>
        <w:jc w:val="both"/>
        <w:rPr>
          <w:rFonts w:ascii="Times" w:hAnsi="Times"/>
          <w:bCs/>
          <w:iCs/>
          <w:sz w:val="24"/>
          <w:szCs w:val="24"/>
        </w:rPr>
      </w:pPr>
    </w:p>
    <w:p w:rsidR="004F1435" w:rsidRDefault="004F1435" w:rsidP="004F1435">
      <w:pPr>
        <w:spacing w:line="240" w:lineRule="auto"/>
        <w:jc w:val="both"/>
        <w:rPr>
          <w:rFonts w:ascii="Times" w:hAnsi="Times"/>
          <w:bCs/>
          <w:iCs/>
          <w:sz w:val="24"/>
          <w:szCs w:val="24"/>
        </w:rPr>
      </w:pPr>
      <w:r>
        <w:rPr>
          <w:rFonts w:ascii="Times" w:hAnsi="Times"/>
          <w:bCs/>
          <w:iCs/>
          <w:sz w:val="24"/>
          <w:szCs w:val="24"/>
        </w:rPr>
        <w:t xml:space="preserve">This week we shall look at the history of modern missions. </w:t>
      </w:r>
      <w:r>
        <w:rPr>
          <w:rFonts w:ascii="Times" w:hAnsi="Times"/>
          <w:bCs/>
          <w:iCs/>
          <w:sz w:val="24"/>
          <w:szCs w:val="24"/>
        </w:rPr>
        <w:t xml:space="preserve"> </w:t>
      </w:r>
      <w:r>
        <w:rPr>
          <w:rFonts w:ascii="Times" w:hAnsi="Times"/>
          <w:bCs/>
          <w:iCs/>
          <w:sz w:val="24"/>
          <w:szCs w:val="24"/>
        </w:rPr>
        <w:t xml:space="preserve">We have covered an overview of the history of missions in our Bible Study on Church History. Today we shall not look at the overview. We shall instead look at missions with regard to a few men and women whom the Lord used greatly for the work of missions. </w:t>
      </w:r>
      <w:r w:rsidR="007359D3">
        <w:rPr>
          <w:rFonts w:ascii="Times" w:hAnsi="Times"/>
          <w:bCs/>
          <w:iCs/>
          <w:sz w:val="24"/>
          <w:szCs w:val="24"/>
        </w:rPr>
        <w:t>Today we shall consider the life and work of William Carey, the pioneer missionary. Then we shall look at Adoniram Judson, the missionary to Burma, who was greatly influenced by William Carey. Then we shall consider Mary Slessor, the missionary to Nigeria and finally Jim Elliot, the 20</w:t>
      </w:r>
      <w:r w:rsidR="007359D3" w:rsidRPr="007359D3">
        <w:rPr>
          <w:rFonts w:ascii="Times" w:hAnsi="Times"/>
          <w:bCs/>
          <w:iCs/>
          <w:sz w:val="24"/>
          <w:szCs w:val="24"/>
          <w:vertAlign w:val="superscript"/>
        </w:rPr>
        <w:t>th</w:t>
      </w:r>
      <w:r w:rsidR="007359D3">
        <w:rPr>
          <w:rFonts w:ascii="Times" w:hAnsi="Times"/>
          <w:bCs/>
          <w:iCs/>
          <w:sz w:val="24"/>
          <w:szCs w:val="24"/>
        </w:rPr>
        <w:t xml:space="preserve"> century missionary to Ecuador.</w:t>
      </w:r>
    </w:p>
    <w:p w:rsidR="004F1435" w:rsidRDefault="004F1435" w:rsidP="004F1435">
      <w:pPr>
        <w:spacing w:line="240" w:lineRule="auto"/>
        <w:jc w:val="both"/>
        <w:rPr>
          <w:rFonts w:ascii="Times" w:hAnsi="Times"/>
          <w:bCs/>
          <w:iCs/>
          <w:sz w:val="24"/>
          <w:szCs w:val="24"/>
        </w:rPr>
      </w:pPr>
      <w:r>
        <w:rPr>
          <w:rFonts w:ascii="Times" w:hAnsi="Times"/>
          <w:bCs/>
          <w:iCs/>
          <w:sz w:val="24"/>
          <w:szCs w:val="24"/>
        </w:rPr>
        <w:t>“</w:t>
      </w:r>
      <w:r w:rsidRPr="007359D3">
        <w:rPr>
          <w:rFonts w:ascii="Times" w:hAnsi="Times"/>
          <w:bCs/>
          <w:i/>
          <w:iCs/>
          <w:sz w:val="24"/>
          <w:szCs w:val="24"/>
        </w:rPr>
        <w:t>Therefore, since we are surrounded by so great a cloud of witnesses, let us also lay aside every weight, and sin which clings so closely, and let us run with endurance the race that is set before us, looking to Jesus, the founder and perfecter of our faith, who for the joy that was set before him endured the cross, despising the shame, and is seated at the right hand of the throne of God.</w:t>
      </w:r>
      <w:r>
        <w:rPr>
          <w:rFonts w:ascii="Times" w:hAnsi="Times"/>
          <w:bCs/>
          <w:iCs/>
          <w:sz w:val="24"/>
          <w:szCs w:val="24"/>
        </w:rPr>
        <w:t>”</w:t>
      </w:r>
    </w:p>
    <w:p w:rsidR="004F1435" w:rsidRDefault="004F1435" w:rsidP="007359D3">
      <w:pPr>
        <w:spacing w:line="240" w:lineRule="auto"/>
        <w:jc w:val="right"/>
        <w:rPr>
          <w:rFonts w:ascii="Times" w:hAnsi="Times"/>
          <w:bCs/>
          <w:iCs/>
          <w:sz w:val="24"/>
          <w:szCs w:val="24"/>
        </w:rPr>
      </w:pPr>
      <w:r>
        <w:rPr>
          <w:rFonts w:ascii="Times" w:hAnsi="Times"/>
          <w:bCs/>
          <w:iCs/>
          <w:sz w:val="24"/>
          <w:szCs w:val="24"/>
        </w:rPr>
        <w:t>Hebrews</w:t>
      </w:r>
      <w:r w:rsidR="007359D3">
        <w:rPr>
          <w:rFonts w:ascii="Times" w:hAnsi="Times"/>
          <w:bCs/>
          <w:iCs/>
          <w:sz w:val="24"/>
          <w:szCs w:val="24"/>
        </w:rPr>
        <w:t xml:space="preserve"> 12:1-2</w:t>
      </w:r>
    </w:p>
    <w:p w:rsidR="004F1435" w:rsidRDefault="00BB5145" w:rsidP="004F1435">
      <w:pPr>
        <w:spacing w:line="240" w:lineRule="auto"/>
        <w:jc w:val="both"/>
        <w:rPr>
          <w:rFonts w:ascii="Times" w:hAnsi="Times"/>
          <w:bCs/>
          <w:iCs/>
          <w:sz w:val="24"/>
          <w:szCs w:val="24"/>
        </w:rPr>
      </w:pPr>
      <w:r>
        <w:rPr>
          <w:rFonts w:ascii="Times" w:hAnsi="Times"/>
          <w:bCs/>
          <w:iCs/>
          <w:sz w:val="24"/>
          <w:szCs w:val="24"/>
        </w:rPr>
        <w:t>“</w:t>
      </w:r>
      <w:r w:rsidRPr="00BB5145">
        <w:rPr>
          <w:rFonts w:ascii="Times" w:hAnsi="Times"/>
          <w:bCs/>
          <w:i/>
          <w:iCs/>
          <w:sz w:val="24"/>
          <w:szCs w:val="24"/>
        </w:rPr>
        <w:t>And they conquered him by the blood of the Lamb and by the word of their testimony, for they loved not their lives even unto death.</w:t>
      </w:r>
      <w:r>
        <w:rPr>
          <w:rFonts w:ascii="Times" w:hAnsi="Times"/>
          <w:bCs/>
          <w:iCs/>
          <w:sz w:val="24"/>
          <w:szCs w:val="24"/>
        </w:rPr>
        <w:t>”</w:t>
      </w:r>
    </w:p>
    <w:p w:rsidR="00BB5145" w:rsidRDefault="00BB5145" w:rsidP="00BB5145">
      <w:pPr>
        <w:spacing w:line="240" w:lineRule="auto"/>
        <w:jc w:val="right"/>
        <w:rPr>
          <w:rFonts w:ascii="Times" w:hAnsi="Times"/>
          <w:bCs/>
          <w:iCs/>
          <w:sz w:val="24"/>
          <w:szCs w:val="24"/>
        </w:rPr>
      </w:pPr>
      <w:r>
        <w:rPr>
          <w:rFonts w:ascii="Times" w:hAnsi="Times"/>
          <w:bCs/>
          <w:iCs/>
          <w:sz w:val="24"/>
          <w:szCs w:val="24"/>
        </w:rPr>
        <w:t>Revelation 12:11</w:t>
      </w:r>
    </w:p>
    <w:p w:rsidR="00D60143" w:rsidRDefault="00D60143" w:rsidP="00D60143">
      <w:pPr>
        <w:spacing w:line="240" w:lineRule="auto"/>
        <w:jc w:val="both"/>
        <w:rPr>
          <w:rFonts w:ascii="Times" w:hAnsi="Times"/>
          <w:bCs/>
          <w:iCs/>
          <w:sz w:val="24"/>
          <w:szCs w:val="24"/>
        </w:rPr>
      </w:pPr>
      <w:r>
        <w:rPr>
          <w:rFonts w:ascii="Times" w:hAnsi="Times"/>
          <w:bCs/>
          <w:iCs/>
          <w:sz w:val="24"/>
          <w:szCs w:val="24"/>
        </w:rPr>
        <w:t>“</w:t>
      </w:r>
      <w:r w:rsidRPr="00D60143">
        <w:rPr>
          <w:rFonts w:ascii="Times" w:hAnsi="Times"/>
          <w:bCs/>
          <w:i/>
          <w:iCs/>
          <w:sz w:val="24"/>
          <w:szCs w:val="24"/>
        </w:rPr>
        <w:t>All the nations of the earth shall remember and turn to the LORD, and all families of the nations shall worship before you. For kingship belongs to the Lord and he rules over the nations</w:t>
      </w:r>
      <w:r>
        <w:rPr>
          <w:rFonts w:ascii="Times" w:hAnsi="Times"/>
          <w:bCs/>
          <w:iCs/>
          <w:sz w:val="24"/>
          <w:szCs w:val="24"/>
        </w:rPr>
        <w:t>.”</w:t>
      </w:r>
    </w:p>
    <w:p w:rsidR="00D60143" w:rsidRDefault="00D60143" w:rsidP="00D60143">
      <w:pPr>
        <w:spacing w:line="240" w:lineRule="auto"/>
        <w:jc w:val="right"/>
        <w:rPr>
          <w:rFonts w:ascii="Times" w:hAnsi="Times"/>
          <w:bCs/>
          <w:iCs/>
          <w:sz w:val="24"/>
          <w:szCs w:val="24"/>
        </w:rPr>
      </w:pPr>
      <w:r>
        <w:rPr>
          <w:rFonts w:ascii="Times" w:hAnsi="Times"/>
          <w:bCs/>
          <w:iCs/>
          <w:sz w:val="24"/>
          <w:szCs w:val="24"/>
        </w:rPr>
        <w:t>Psalms 22:27-28</w:t>
      </w:r>
    </w:p>
    <w:p w:rsidR="00D60143" w:rsidRDefault="00D60143" w:rsidP="00D60143">
      <w:pPr>
        <w:spacing w:line="240" w:lineRule="auto"/>
        <w:jc w:val="right"/>
        <w:rPr>
          <w:rFonts w:ascii="Times" w:hAnsi="Times"/>
          <w:bCs/>
          <w:iCs/>
          <w:sz w:val="24"/>
          <w:szCs w:val="24"/>
        </w:rPr>
      </w:pPr>
    </w:p>
    <w:p w:rsidR="00D60143" w:rsidRDefault="00D60143" w:rsidP="00D60143">
      <w:pPr>
        <w:spacing w:line="240" w:lineRule="auto"/>
        <w:jc w:val="right"/>
        <w:rPr>
          <w:rFonts w:ascii="Times" w:hAnsi="Times"/>
          <w:bCs/>
          <w:iCs/>
          <w:sz w:val="24"/>
          <w:szCs w:val="24"/>
        </w:rPr>
      </w:pPr>
    </w:p>
    <w:p w:rsidR="00D60143" w:rsidRDefault="00D60143" w:rsidP="00D60143">
      <w:pPr>
        <w:spacing w:line="240" w:lineRule="auto"/>
        <w:jc w:val="right"/>
        <w:rPr>
          <w:rFonts w:ascii="Times" w:hAnsi="Times"/>
          <w:bCs/>
          <w:iCs/>
          <w:sz w:val="24"/>
          <w:szCs w:val="24"/>
        </w:rPr>
      </w:pPr>
    </w:p>
    <w:p w:rsidR="00D60143" w:rsidRDefault="00D60143" w:rsidP="00D60143">
      <w:pPr>
        <w:spacing w:line="240" w:lineRule="auto"/>
        <w:jc w:val="right"/>
        <w:rPr>
          <w:rFonts w:ascii="Times" w:hAnsi="Times"/>
          <w:bCs/>
          <w:iCs/>
          <w:sz w:val="24"/>
          <w:szCs w:val="24"/>
        </w:rPr>
      </w:pPr>
    </w:p>
    <w:p w:rsidR="00D60143" w:rsidRDefault="00D60143" w:rsidP="00D60143">
      <w:pPr>
        <w:spacing w:line="240" w:lineRule="auto"/>
        <w:jc w:val="right"/>
        <w:rPr>
          <w:rFonts w:ascii="Times" w:hAnsi="Times"/>
          <w:bCs/>
          <w:iCs/>
          <w:sz w:val="24"/>
          <w:szCs w:val="24"/>
        </w:rPr>
      </w:pPr>
    </w:p>
    <w:p w:rsidR="00D60143" w:rsidRDefault="00D60143" w:rsidP="00D60143">
      <w:pPr>
        <w:spacing w:line="240" w:lineRule="auto"/>
        <w:jc w:val="right"/>
        <w:rPr>
          <w:rFonts w:ascii="Times" w:hAnsi="Times"/>
          <w:bCs/>
          <w:iCs/>
          <w:sz w:val="24"/>
          <w:szCs w:val="24"/>
        </w:rPr>
      </w:pPr>
    </w:p>
    <w:p w:rsidR="00D60143" w:rsidRDefault="00D60143" w:rsidP="00D60143">
      <w:pPr>
        <w:spacing w:line="240" w:lineRule="auto"/>
        <w:jc w:val="right"/>
        <w:rPr>
          <w:rFonts w:ascii="Times" w:hAnsi="Times"/>
          <w:bCs/>
          <w:iCs/>
          <w:sz w:val="24"/>
          <w:szCs w:val="24"/>
        </w:rPr>
      </w:pPr>
    </w:p>
    <w:p w:rsidR="004F1435" w:rsidRDefault="003E16E7" w:rsidP="004F1435">
      <w:pPr>
        <w:pStyle w:val="ListParagraph"/>
        <w:numPr>
          <w:ilvl w:val="0"/>
          <w:numId w:val="4"/>
        </w:numPr>
        <w:spacing w:line="240" w:lineRule="auto"/>
        <w:jc w:val="both"/>
        <w:rPr>
          <w:rFonts w:ascii="Times" w:hAnsi="Times"/>
          <w:b/>
          <w:sz w:val="24"/>
          <w:szCs w:val="24"/>
        </w:rPr>
      </w:pPr>
      <w:r>
        <w:rPr>
          <w:rFonts w:ascii="Times" w:hAnsi="Times"/>
          <w:b/>
          <w:sz w:val="24"/>
          <w:szCs w:val="24"/>
        </w:rPr>
        <w:lastRenderedPageBreak/>
        <w:t>W</w:t>
      </w:r>
      <w:r w:rsidR="00B85A63">
        <w:rPr>
          <w:rFonts w:ascii="Times" w:hAnsi="Times"/>
          <w:b/>
          <w:sz w:val="24"/>
          <w:szCs w:val="24"/>
        </w:rPr>
        <w:t>IL</w:t>
      </w:r>
      <w:r w:rsidR="00315BF7">
        <w:rPr>
          <w:rFonts w:ascii="Times" w:hAnsi="Times"/>
          <w:b/>
          <w:sz w:val="24"/>
          <w:szCs w:val="24"/>
        </w:rPr>
        <w:t>LIAM CAREY: ATTEMPT GREAT THINGS FOR GOD</w:t>
      </w:r>
    </w:p>
    <w:p w:rsidR="001E5575" w:rsidRDefault="001E5575" w:rsidP="001E5575">
      <w:pPr>
        <w:pStyle w:val="ListParagraph"/>
        <w:spacing w:line="240" w:lineRule="auto"/>
        <w:jc w:val="both"/>
        <w:rPr>
          <w:rFonts w:ascii="Times" w:hAnsi="Times"/>
          <w:b/>
          <w:sz w:val="24"/>
          <w:szCs w:val="24"/>
        </w:rPr>
      </w:pPr>
    </w:p>
    <w:p w:rsidR="001E5575" w:rsidRDefault="001E5575" w:rsidP="001E5575">
      <w:pPr>
        <w:pStyle w:val="ListParagraph"/>
        <w:spacing w:line="240" w:lineRule="auto"/>
        <w:jc w:val="both"/>
        <w:rPr>
          <w:rFonts w:ascii="Times" w:hAnsi="Times"/>
          <w:b/>
          <w:sz w:val="24"/>
          <w:szCs w:val="24"/>
        </w:rPr>
      </w:pPr>
      <w:r>
        <w:rPr>
          <w:rFonts w:ascii="Times" w:hAnsi="Times"/>
          <w:b/>
          <w:sz w:val="24"/>
          <w:szCs w:val="24"/>
        </w:rPr>
        <w:t>Early life and missionary beginnings</w:t>
      </w:r>
    </w:p>
    <w:p w:rsidR="00A1719E" w:rsidRDefault="00A1719E" w:rsidP="00A1719E">
      <w:pPr>
        <w:pStyle w:val="ListParagraph"/>
        <w:spacing w:line="240" w:lineRule="auto"/>
        <w:jc w:val="both"/>
        <w:rPr>
          <w:rFonts w:ascii="Times" w:hAnsi="Times"/>
          <w:b/>
          <w:sz w:val="24"/>
          <w:szCs w:val="24"/>
        </w:rPr>
      </w:pPr>
    </w:p>
    <w:p w:rsidR="00A1719E" w:rsidRDefault="00A1719E" w:rsidP="00A1719E">
      <w:pPr>
        <w:pStyle w:val="ListParagraph"/>
        <w:numPr>
          <w:ilvl w:val="0"/>
          <w:numId w:val="5"/>
        </w:numPr>
        <w:spacing w:line="240" w:lineRule="auto"/>
        <w:jc w:val="both"/>
        <w:rPr>
          <w:rFonts w:ascii="Times" w:hAnsi="Times"/>
          <w:sz w:val="24"/>
          <w:szCs w:val="24"/>
        </w:rPr>
      </w:pPr>
      <w:r>
        <w:rPr>
          <w:rFonts w:ascii="Times" w:hAnsi="Times"/>
          <w:sz w:val="24"/>
          <w:szCs w:val="24"/>
        </w:rPr>
        <w:t>He was undereducated, underfunded and underestimated.</w:t>
      </w:r>
    </w:p>
    <w:p w:rsidR="00A1719E" w:rsidRDefault="00A1719E" w:rsidP="00A1719E">
      <w:pPr>
        <w:pStyle w:val="ListParagraph"/>
        <w:numPr>
          <w:ilvl w:val="0"/>
          <w:numId w:val="5"/>
        </w:numPr>
        <w:spacing w:line="240" w:lineRule="auto"/>
        <w:jc w:val="both"/>
        <w:rPr>
          <w:rFonts w:ascii="Times" w:hAnsi="Times"/>
          <w:sz w:val="24"/>
          <w:szCs w:val="24"/>
        </w:rPr>
      </w:pPr>
      <w:r>
        <w:rPr>
          <w:rFonts w:ascii="Times" w:hAnsi="Times"/>
          <w:sz w:val="24"/>
          <w:szCs w:val="24"/>
        </w:rPr>
        <w:t>He had a thirst for knowledge, read widely and had a keen interest in nature.</w:t>
      </w:r>
    </w:p>
    <w:p w:rsidR="00A1719E" w:rsidRDefault="00A1719E" w:rsidP="00A1719E">
      <w:pPr>
        <w:pStyle w:val="ListParagraph"/>
        <w:numPr>
          <w:ilvl w:val="0"/>
          <w:numId w:val="5"/>
        </w:numPr>
        <w:spacing w:line="240" w:lineRule="auto"/>
        <w:jc w:val="both"/>
        <w:rPr>
          <w:rFonts w:ascii="Times" w:hAnsi="Times"/>
          <w:sz w:val="24"/>
          <w:szCs w:val="24"/>
        </w:rPr>
      </w:pPr>
      <w:r>
        <w:rPr>
          <w:rFonts w:ascii="Times" w:hAnsi="Times"/>
          <w:sz w:val="24"/>
          <w:szCs w:val="24"/>
        </w:rPr>
        <w:t>His education ended in junior school.</w:t>
      </w:r>
    </w:p>
    <w:p w:rsidR="00A1719E" w:rsidRDefault="00A1719E" w:rsidP="00A1719E">
      <w:pPr>
        <w:pStyle w:val="ListParagraph"/>
        <w:numPr>
          <w:ilvl w:val="0"/>
          <w:numId w:val="5"/>
        </w:numPr>
        <w:spacing w:line="240" w:lineRule="auto"/>
        <w:jc w:val="both"/>
        <w:rPr>
          <w:rFonts w:ascii="Times" w:hAnsi="Times"/>
          <w:sz w:val="24"/>
          <w:szCs w:val="24"/>
        </w:rPr>
      </w:pPr>
      <w:r>
        <w:rPr>
          <w:rFonts w:ascii="Times" w:hAnsi="Times"/>
          <w:sz w:val="24"/>
          <w:szCs w:val="24"/>
        </w:rPr>
        <w:t>Taught himself Latin at the age of 12.</w:t>
      </w:r>
    </w:p>
    <w:p w:rsidR="00A1719E" w:rsidRPr="00A1719E" w:rsidRDefault="00A1719E" w:rsidP="00A1719E">
      <w:pPr>
        <w:pStyle w:val="ListParagraph"/>
        <w:numPr>
          <w:ilvl w:val="0"/>
          <w:numId w:val="5"/>
        </w:numPr>
        <w:spacing w:line="240" w:lineRule="auto"/>
        <w:jc w:val="both"/>
        <w:rPr>
          <w:rFonts w:ascii="Times" w:hAnsi="Times"/>
          <w:sz w:val="24"/>
          <w:szCs w:val="24"/>
        </w:rPr>
      </w:pPr>
      <w:r>
        <w:rPr>
          <w:rFonts w:ascii="Times" w:hAnsi="Times"/>
          <w:sz w:val="24"/>
          <w:szCs w:val="24"/>
        </w:rPr>
        <w:t>Mastered Greek, Hebrew, French and Dutch on his own.</w:t>
      </w:r>
    </w:p>
    <w:p w:rsidR="00315BF7" w:rsidRDefault="0011640F" w:rsidP="0011640F">
      <w:pPr>
        <w:pStyle w:val="ListParagraph"/>
        <w:numPr>
          <w:ilvl w:val="0"/>
          <w:numId w:val="5"/>
        </w:numPr>
        <w:spacing w:line="240" w:lineRule="auto"/>
        <w:jc w:val="both"/>
        <w:rPr>
          <w:rFonts w:ascii="Times" w:hAnsi="Times"/>
          <w:sz w:val="24"/>
          <w:szCs w:val="24"/>
        </w:rPr>
      </w:pPr>
      <w:r>
        <w:rPr>
          <w:rFonts w:ascii="Times" w:hAnsi="Times"/>
          <w:sz w:val="24"/>
          <w:szCs w:val="24"/>
        </w:rPr>
        <w:t>He was a cobbler turned missionary.</w:t>
      </w:r>
    </w:p>
    <w:p w:rsidR="00000000" w:rsidRPr="0011640F" w:rsidRDefault="00126D00" w:rsidP="0011640F">
      <w:pPr>
        <w:pStyle w:val="ListParagraph"/>
        <w:numPr>
          <w:ilvl w:val="0"/>
          <w:numId w:val="5"/>
        </w:numPr>
        <w:spacing w:line="240" w:lineRule="auto"/>
        <w:jc w:val="both"/>
        <w:rPr>
          <w:rFonts w:ascii="Times" w:hAnsi="Times"/>
          <w:sz w:val="24"/>
          <w:szCs w:val="24"/>
        </w:rPr>
      </w:pPr>
      <w:r w:rsidRPr="0011640F">
        <w:rPr>
          <w:rFonts w:ascii="Times" w:hAnsi="Times"/>
          <w:sz w:val="24"/>
          <w:szCs w:val="24"/>
        </w:rPr>
        <w:t>Carey read two books that had a great impact on him: Account of the life of the late Rev. David Brainerd and the journal of James cook.</w:t>
      </w:r>
    </w:p>
    <w:p w:rsidR="0011640F" w:rsidRDefault="0011640F" w:rsidP="0011640F">
      <w:pPr>
        <w:pStyle w:val="ListParagraph"/>
        <w:numPr>
          <w:ilvl w:val="0"/>
          <w:numId w:val="5"/>
        </w:numPr>
        <w:spacing w:line="240" w:lineRule="auto"/>
        <w:jc w:val="both"/>
        <w:rPr>
          <w:rFonts w:ascii="Times" w:hAnsi="Times"/>
          <w:sz w:val="24"/>
          <w:szCs w:val="24"/>
        </w:rPr>
      </w:pPr>
      <w:r>
        <w:rPr>
          <w:rFonts w:ascii="Times" w:hAnsi="Times"/>
          <w:sz w:val="24"/>
          <w:szCs w:val="24"/>
        </w:rPr>
        <w:t>On 31</w:t>
      </w:r>
      <w:r w:rsidRPr="0011640F">
        <w:rPr>
          <w:rFonts w:ascii="Times" w:hAnsi="Times"/>
          <w:sz w:val="24"/>
          <w:szCs w:val="24"/>
          <w:vertAlign w:val="superscript"/>
        </w:rPr>
        <w:t>st</w:t>
      </w:r>
      <w:r>
        <w:rPr>
          <w:rFonts w:ascii="Times" w:hAnsi="Times"/>
          <w:sz w:val="24"/>
          <w:szCs w:val="24"/>
        </w:rPr>
        <w:t xml:space="preserve"> May 1792, Carey preached his famous deathless sermon that would literally change the world. It was from Isaiah 54:2-3. The theme of his sermon was “Expect great things from God! Attempt great things for God!”</w:t>
      </w:r>
    </w:p>
    <w:p w:rsidR="0011640F" w:rsidRDefault="0011640F" w:rsidP="0011640F">
      <w:pPr>
        <w:pStyle w:val="ListParagraph"/>
        <w:numPr>
          <w:ilvl w:val="0"/>
          <w:numId w:val="5"/>
        </w:numPr>
        <w:spacing w:line="240" w:lineRule="auto"/>
        <w:jc w:val="both"/>
        <w:rPr>
          <w:rFonts w:ascii="Times" w:hAnsi="Times"/>
          <w:sz w:val="24"/>
          <w:szCs w:val="24"/>
        </w:rPr>
      </w:pPr>
      <w:r>
        <w:rPr>
          <w:rFonts w:ascii="Times" w:hAnsi="Times"/>
          <w:sz w:val="24"/>
          <w:szCs w:val="24"/>
        </w:rPr>
        <w:t>This was in the backdrop of a harrowing hyper-calvinism prevalent in that day and age, where some believed that if God was sovereign and wanted the heathen to be saved then he would do it without our help (this failed to appreciate Romans 10:17).</w:t>
      </w:r>
    </w:p>
    <w:p w:rsidR="0011640F" w:rsidRDefault="0011640F" w:rsidP="0011640F">
      <w:pPr>
        <w:pStyle w:val="ListParagraph"/>
        <w:numPr>
          <w:ilvl w:val="0"/>
          <w:numId w:val="5"/>
        </w:numPr>
        <w:spacing w:line="240" w:lineRule="auto"/>
        <w:jc w:val="both"/>
        <w:rPr>
          <w:rFonts w:ascii="Times" w:hAnsi="Times"/>
          <w:sz w:val="24"/>
          <w:szCs w:val="24"/>
        </w:rPr>
      </w:pPr>
      <w:r>
        <w:rPr>
          <w:rFonts w:ascii="Times" w:hAnsi="Times"/>
          <w:sz w:val="24"/>
          <w:szCs w:val="24"/>
        </w:rPr>
        <w:t>It is said that at a minister’s fraternal, John Ryland told William Carey “Young man, sit down. You’re an enthusiast. When God pleases to convert the heathen he will do it without your aid or mine.”</w:t>
      </w:r>
    </w:p>
    <w:p w:rsidR="001E5575" w:rsidRDefault="00636339" w:rsidP="001E5575">
      <w:pPr>
        <w:pStyle w:val="ListParagraph"/>
        <w:numPr>
          <w:ilvl w:val="0"/>
          <w:numId w:val="5"/>
        </w:numPr>
        <w:spacing w:line="240" w:lineRule="auto"/>
        <w:jc w:val="both"/>
        <w:rPr>
          <w:rFonts w:ascii="Times" w:hAnsi="Times"/>
          <w:sz w:val="24"/>
          <w:szCs w:val="24"/>
        </w:rPr>
      </w:pPr>
      <w:r>
        <w:rPr>
          <w:rFonts w:ascii="Times" w:hAnsi="Times"/>
          <w:sz w:val="24"/>
          <w:szCs w:val="24"/>
        </w:rPr>
        <w:t xml:space="preserve">That same year, </w:t>
      </w:r>
      <w:r w:rsidRPr="0011640F">
        <w:rPr>
          <w:rFonts w:ascii="Times" w:hAnsi="Times"/>
          <w:sz w:val="24"/>
          <w:szCs w:val="24"/>
        </w:rPr>
        <w:t xml:space="preserve">he wrote </w:t>
      </w:r>
      <w:r w:rsidRPr="001E5575">
        <w:rPr>
          <w:rFonts w:ascii="Times" w:hAnsi="Times"/>
          <w:i/>
          <w:sz w:val="24"/>
          <w:szCs w:val="24"/>
        </w:rPr>
        <w:t>an enquiry into the obligations of Christians to use means for the conversion of heathens</w:t>
      </w:r>
      <w:r w:rsidRPr="0011640F">
        <w:rPr>
          <w:rFonts w:ascii="Times" w:hAnsi="Times"/>
          <w:sz w:val="24"/>
          <w:szCs w:val="24"/>
        </w:rPr>
        <w:t xml:space="preserve"> where he showed that Matthew 28:18-20 was binding to all Christians and made a call to form a Baptist missionary society.</w:t>
      </w:r>
    </w:p>
    <w:p w:rsidR="001E5575" w:rsidRDefault="001E5575" w:rsidP="001E5575">
      <w:pPr>
        <w:pStyle w:val="ListParagraph"/>
        <w:numPr>
          <w:ilvl w:val="0"/>
          <w:numId w:val="5"/>
        </w:numPr>
        <w:spacing w:line="240" w:lineRule="auto"/>
        <w:jc w:val="both"/>
        <w:rPr>
          <w:rFonts w:ascii="Times" w:hAnsi="Times"/>
          <w:sz w:val="24"/>
          <w:szCs w:val="24"/>
        </w:rPr>
      </w:pPr>
      <w:r w:rsidRPr="001E5575">
        <w:rPr>
          <w:rFonts w:ascii="Times" w:hAnsi="Times"/>
          <w:sz w:val="24"/>
          <w:szCs w:val="24"/>
        </w:rPr>
        <w:t>This book, divided into five parts, includes theological arguments for missionary activities, arguing as the title suggests that Christians have an obligation to use the means given to them by God to seek the conversion of the “heathen.” In the Introduction, Carey asks whether Jesus’ teaching in Matthew 28:18-20 remains as an obligation o</w:t>
      </w:r>
      <w:r>
        <w:rPr>
          <w:rFonts w:ascii="Times" w:hAnsi="Times"/>
          <w:sz w:val="24"/>
          <w:szCs w:val="24"/>
        </w:rPr>
        <w:t xml:space="preserve">n Christians after the apostles. </w:t>
      </w:r>
    </w:p>
    <w:p w:rsidR="001E5575" w:rsidRDefault="001E5575" w:rsidP="001E5575">
      <w:pPr>
        <w:pStyle w:val="ListParagraph"/>
        <w:numPr>
          <w:ilvl w:val="0"/>
          <w:numId w:val="5"/>
        </w:numPr>
        <w:spacing w:line="240" w:lineRule="auto"/>
        <w:jc w:val="both"/>
        <w:rPr>
          <w:rFonts w:ascii="Times" w:hAnsi="Times"/>
          <w:sz w:val="24"/>
          <w:szCs w:val="24"/>
        </w:rPr>
      </w:pPr>
      <w:r>
        <w:rPr>
          <w:rFonts w:ascii="Times" w:hAnsi="Times"/>
          <w:sz w:val="24"/>
          <w:szCs w:val="24"/>
        </w:rPr>
        <w:t>S</w:t>
      </w:r>
      <w:r w:rsidRPr="001E5575">
        <w:rPr>
          <w:rFonts w:ascii="Times" w:hAnsi="Times"/>
          <w:sz w:val="24"/>
          <w:szCs w:val="24"/>
        </w:rPr>
        <w:t>ection I responds to several objections against missionary efforts, including the idea that the need at home is too great to warrant efforts elsewhere.</w:t>
      </w:r>
    </w:p>
    <w:p w:rsidR="001E5575" w:rsidRDefault="001E5575" w:rsidP="001E5575">
      <w:pPr>
        <w:pStyle w:val="ListParagraph"/>
        <w:numPr>
          <w:ilvl w:val="0"/>
          <w:numId w:val="5"/>
        </w:numPr>
        <w:spacing w:line="240" w:lineRule="auto"/>
        <w:jc w:val="both"/>
        <w:rPr>
          <w:rFonts w:ascii="Times" w:hAnsi="Times"/>
          <w:sz w:val="24"/>
          <w:szCs w:val="24"/>
        </w:rPr>
      </w:pPr>
      <w:r w:rsidRPr="001E5575">
        <w:rPr>
          <w:rFonts w:ascii="Times" w:hAnsi="Times"/>
          <w:sz w:val="24"/>
          <w:szCs w:val="24"/>
        </w:rPr>
        <w:t>In Section II, entitled, “a Short Review of former Undertakings for the Conversion of the Heathen,” Carey expounds past missionary efforts of the church, including Paul’s missionary journeys.</w:t>
      </w:r>
    </w:p>
    <w:p w:rsidR="001E5575" w:rsidRDefault="001E5575" w:rsidP="001E5575">
      <w:pPr>
        <w:pStyle w:val="ListParagraph"/>
        <w:numPr>
          <w:ilvl w:val="0"/>
          <w:numId w:val="5"/>
        </w:numPr>
        <w:spacing w:line="240" w:lineRule="auto"/>
        <w:jc w:val="both"/>
        <w:rPr>
          <w:rFonts w:ascii="Times" w:hAnsi="Times"/>
          <w:sz w:val="24"/>
          <w:szCs w:val="24"/>
        </w:rPr>
      </w:pPr>
      <w:r w:rsidRPr="001E5575">
        <w:rPr>
          <w:rFonts w:ascii="Times" w:hAnsi="Times"/>
          <w:sz w:val="24"/>
          <w:szCs w:val="24"/>
        </w:rPr>
        <w:t>Section III contains “a Survey of the present State of the World” in regard to the missionary task. It is a product of painstaking effort, including twenty-three tables of the world’s countries, their land size, populations, and religious beliefs.</w:t>
      </w:r>
    </w:p>
    <w:p w:rsidR="001E5575" w:rsidRDefault="001E5575" w:rsidP="001E5575">
      <w:pPr>
        <w:pStyle w:val="ListParagraph"/>
        <w:numPr>
          <w:ilvl w:val="0"/>
          <w:numId w:val="5"/>
        </w:numPr>
        <w:spacing w:line="240" w:lineRule="auto"/>
        <w:jc w:val="both"/>
        <w:rPr>
          <w:rFonts w:ascii="Times" w:hAnsi="Times"/>
          <w:sz w:val="24"/>
          <w:szCs w:val="24"/>
        </w:rPr>
      </w:pPr>
      <w:r w:rsidRPr="001E5575">
        <w:rPr>
          <w:rFonts w:ascii="Times" w:hAnsi="Times"/>
          <w:sz w:val="24"/>
          <w:szCs w:val="24"/>
        </w:rPr>
        <w:t>Section IV offers a plan for sending Christian missionaries, including practical and logistical necessities such as language acquisition, financial support, and the moral character of missionaries.</w:t>
      </w:r>
    </w:p>
    <w:p w:rsidR="001E5575" w:rsidRDefault="001E5575" w:rsidP="001E5575">
      <w:pPr>
        <w:pStyle w:val="ListParagraph"/>
        <w:numPr>
          <w:ilvl w:val="0"/>
          <w:numId w:val="5"/>
        </w:numPr>
        <w:spacing w:line="240" w:lineRule="auto"/>
        <w:jc w:val="both"/>
        <w:rPr>
          <w:rFonts w:ascii="Times" w:hAnsi="Times"/>
          <w:sz w:val="24"/>
          <w:szCs w:val="24"/>
        </w:rPr>
      </w:pPr>
      <w:r w:rsidRPr="001E5575">
        <w:rPr>
          <w:rFonts w:ascii="Times" w:hAnsi="Times"/>
          <w:sz w:val="24"/>
          <w:szCs w:val="24"/>
        </w:rPr>
        <w:t>Lastly, in Section V, Carey examines the means that ought to be employed in missions, including, first and foremost, fervent united prayer. He writes, “The most glorious works of grace that have ever taken place, have been in answer to prayer.”</w:t>
      </w:r>
    </w:p>
    <w:p w:rsidR="001E5575" w:rsidRPr="001E5575" w:rsidRDefault="001E5575" w:rsidP="001E5575">
      <w:pPr>
        <w:pStyle w:val="ListParagraph"/>
        <w:numPr>
          <w:ilvl w:val="0"/>
          <w:numId w:val="5"/>
        </w:numPr>
        <w:jc w:val="both"/>
        <w:rPr>
          <w:rFonts w:ascii="Times" w:hAnsi="Times"/>
          <w:sz w:val="24"/>
          <w:szCs w:val="24"/>
        </w:rPr>
      </w:pPr>
      <w:r w:rsidRPr="001E5575">
        <w:rPr>
          <w:rFonts w:ascii="Times" w:hAnsi="Times"/>
          <w:sz w:val="24"/>
          <w:szCs w:val="24"/>
        </w:rPr>
        <w:t>O</w:t>
      </w:r>
      <w:r w:rsidRPr="001E5575">
        <w:rPr>
          <w:rFonts w:ascii="Times" w:hAnsi="Times"/>
          <w:sz w:val="24"/>
          <w:szCs w:val="24"/>
        </w:rPr>
        <w:t xml:space="preserve">n October 2, 1792, a group of fourteen Baptist ministers, including William Carey, John Ryland, Andrew Fuller, William Staughton, formed the “Particular Baptist </w:t>
      </w:r>
      <w:r w:rsidRPr="001E5575">
        <w:rPr>
          <w:rFonts w:ascii="Times" w:hAnsi="Times"/>
          <w:sz w:val="24"/>
          <w:szCs w:val="24"/>
        </w:rPr>
        <w:lastRenderedPageBreak/>
        <w:t xml:space="preserve">Society for the Propagation of the Gospel Amongst the Heathen” (later renamed the Baptist Missionary Society). </w:t>
      </w:r>
    </w:p>
    <w:p w:rsidR="001E5575" w:rsidRDefault="001E5575" w:rsidP="0011640F">
      <w:pPr>
        <w:pStyle w:val="ListParagraph"/>
        <w:numPr>
          <w:ilvl w:val="0"/>
          <w:numId w:val="5"/>
        </w:numPr>
        <w:spacing w:line="240" w:lineRule="auto"/>
        <w:jc w:val="both"/>
        <w:rPr>
          <w:rFonts w:ascii="Times" w:hAnsi="Times"/>
          <w:sz w:val="24"/>
          <w:szCs w:val="24"/>
        </w:rPr>
      </w:pPr>
      <w:r>
        <w:rPr>
          <w:rFonts w:ascii="Times" w:hAnsi="Times"/>
          <w:sz w:val="24"/>
          <w:szCs w:val="24"/>
        </w:rPr>
        <w:t>He set sail for Calcutta India and arrived in 1793.</w:t>
      </w:r>
    </w:p>
    <w:p w:rsidR="001E5575" w:rsidRPr="001E5575" w:rsidRDefault="001E5575" w:rsidP="001E5575">
      <w:pPr>
        <w:pStyle w:val="ListParagraph"/>
        <w:numPr>
          <w:ilvl w:val="0"/>
          <w:numId w:val="5"/>
        </w:numPr>
        <w:jc w:val="both"/>
        <w:rPr>
          <w:rFonts w:ascii="Times" w:hAnsi="Times"/>
          <w:sz w:val="24"/>
          <w:szCs w:val="24"/>
        </w:rPr>
      </w:pPr>
      <w:r w:rsidRPr="001E5575">
        <w:rPr>
          <w:rFonts w:ascii="Times" w:hAnsi="Times"/>
          <w:sz w:val="24"/>
          <w:szCs w:val="24"/>
        </w:rPr>
        <w:t xml:space="preserve">He would never return home again, dying in 1834 among the people he had given his life to reach with the gospel. In India, Carey preached, taught, and translated the Bible into Sanskrit. During his years in India, he translated the Bible into Bengali, Oriya, Marathi, Hindi, Assamese, and Sanskrit, as well as completing partial translations into 29 other languages and dialects. </w:t>
      </w:r>
    </w:p>
    <w:p w:rsidR="001E5575" w:rsidRDefault="000A10B5" w:rsidP="000A10B5">
      <w:pPr>
        <w:spacing w:line="240" w:lineRule="auto"/>
        <w:ind w:left="720"/>
        <w:jc w:val="both"/>
        <w:rPr>
          <w:rFonts w:ascii="Times" w:hAnsi="Times"/>
          <w:b/>
          <w:sz w:val="24"/>
          <w:szCs w:val="24"/>
        </w:rPr>
      </w:pPr>
      <w:r>
        <w:rPr>
          <w:rFonts w:ascii="Times" w:hAnsi="Times"/>
          <w:b/>
          <w:sz w:val="24"/>
          <w:szCs w:val="24"/>
        </w:rPr>
        <w:t xml:space="preserve">Personal suffering </w:t>
      </w:r>
    </w:p>
    <w:p w:rsidR="000A10B5" w:rsidRDefault="000A10B5" w:rsidP="000A10B5">
      <w:pPr>
        <w:pStyle w:val="ListParagraph"/>
        <w:numPr>
          <w:ilvl w:val="0"/>
          <w:numId w:val="5"/>
        </w:numPr>
        <w:spacing w:line="240" w:lineRule="auto"/>
        <w:jc w:val="both"/>
        <w:rPr>
          <w:rFonts w:ascii="Times" w:hAnsi="Times"/>
          <w:sz w:val="24"/>
          <w:szCs w:val="24"/>
        </w:rPr>
      </w:pPr>
      <w:r w:rsidRPr="000A10B5">
        <w:rPr>
          <w:rFonts w:ascii="Times" w:hAnsi="Times"/>
          <w:sz w:val="24"/>
          <w:szCs w:val="24"/>
        </w:rPr>
        <w:t>Carey faced periods of depression and loneliness. He suffered the loss of his wife Dorothy, and, when he remarried, his second wife died as well. He buried three children on the field</w:t>
      </w:r>
      <w:r w:rsidR="00BA5BEE">
        <w:rPr>
          <w:rFonts w:ascii="Times" w:hAnsi="Times"/>
          <w:sz w:val="24"/>
          <w:szCs w:val="24"/>
        </w:rPr>
        <w:t xml:space="preserve"> (his son Peter died of Dysentery in 1794)</w:t>
      </w:r>
      <w:r w:rsidRPr="000A10B5">
        <w:rPr>
          <w:rFonts w:ascii="Times" w:hAnsi="Times"/>
          <w:sz w:val="24"/>
          <w:szCs w:val="24"/>
        </w:rPr>
        <w:t>, faced constant illness, and labored for seven years before seeing his first Indian convert baptized.</w:t>
      </w:r>
    </w:p>
    <w:p w:rsidR="000A10B5" w:rsidRDefault="000A10B5" w:rsidP="000A10B5">
      <w:pPr>
        <w:pStyle w:val="ListParagraph"/>
        <w:numPr>
          <w:ilvl w:val="0"/>
          <w:numId w:val="5"/>
        </w:numPr>
        <w:spacing w:line="240" w:lineRule="auto"/>
        <w:jc w:val="both"/>
        <w:rPr>
          <w:rFonts w:ascii="Times" w:hAnsi="Times"/>
          <w:sz w:val="24"/>
          <w:szCs w:val="24"/>
        </w:rPr>
      </w:pPr>
      <w:r>
        <w:rPr>
          <w:rFonts w:ascii="Times" w:hAnsi="Times"/>
          <w:sz w:val="24"/>
          <w:szCs w:val="24"/>
        </w:rPr>
        <w:t xml:space="preserve">The story of Carey’s wife is known by many. She went insane. She would rant and rave about the imaginary unfaithfulness of her husband and on several occasions attacked him with a knife. </w:t>
      </w:r>
      <w:r w:rsidR="00BA5BEE">
        <w:rPr>
          <w:rFonts w:ascii="Times" w:hAnsi="Times"/>
          <w:sz w:val="24"/>
          <w:szCs w:val="24"/>
        </w:rPr>
        <w:t xml:space="preserve">She was diagnosed insane and had to be physically restrained with chains for the last 12 years of her life. </w:t>
      </w:r>
    </w:p>
    <w:p w:rsidR="00BA5BEE" w:rsidRDefault="00BA5BEE" w:rsidP="00BA5BEE">
      <w:pPr>
        <w:pStyle w:val="ListParagraph"/>
        <w:numPr>
          <w:ilvl w:val="0"/>
          <w:numId w:val="5"/>
        </w:numPr>
        <w:spacing w:line="240" w:lineRule="auto"/>
        <w:jc w:val="both"/>
        <w:rPr>
          <w:rFonts w:ascii="Times" w:hAnsi="Times"/>
          <w:sz w:val="24"/>
          <w:szCs w:val="24"/>
        </w:rPr>
      </w:pPr>
      <w:r>
        <w:rPr>
          <w:rFonts w:ascii="Times" w:hAnsi="Times"/>
          <w:sz w:val="24"/>
          <w:szCs w:val="24"/>
        </w:rPr>
        <w:t>His first co-worker, John Thomas, squandered all their money and bankrupted the mission, forcing Carey to work on a plantation in order to provide for his family.</w:t>
      </w:r>
    </w:p>
    <w:p w:rsidR="00BA5BEE" w:rsidRPr="00BA5BEE" w:rsidRDefault="00BA5BEE" w:rsidP="00BA5BEE">
      <w:pPr>
        <w:spacing w:line="240" w:lineRule="auto"/>
        <w:ind w:left="720"/>
        <w:jc w:val="both"/>
        <w:rPr>
          <w:rFonts w:ascii="Times" w:hAnsi="Times"/>
          <w:b/>
          <w:sz w:val="24"/>
          <w:szCs w:val="24"/>
        </w:rPr>
      </w:pPr>
      <w:r w:rsidRPr="00BA5BEE">
        <w:rPr>
          <w:rFonts w:ascii="Times" w:hAnsi="Times"/>
          <w:b/>
          <w:sz w:val="24"/>
          <w:szCs w:val="24"/>
        </w:rPr>
        <w:t>Toil inspite of turmoil</w:t>
      </w:r>
    </w:p>
    <w:p w:rsidR="00BA5BEE" w:rsidRDefault="00BA5BEE" w:rsidP="00BA5BEE">
      <w:pPr>
        <w:pStyle w:val="ListParagraph"/>
        <w:numPr>
          <w:ilvl w:val="0"/>
          <w:numId w:val="5"/>
        </w:numPr>
        <w:spacing w:line="240" w:lineRule="auto"/>
        <w:jc w:val="both"/>
        <w:rPr>
          <w:rFonts w:ascii="Times" w:hAnsi="Times"/>
          <w:sz w:val="24"/>
          <w:szCs w:val="24"/>
        </w:rPr>
      </w:pPr>
      <w:r>
        <w:rPr>
          <w:rFonts w:ascii="Times" w:hAnsi="Times"/>
          <w:sz w:val="24"/>
          <w:szCs w:val="24"/>
        </w:rPr>
        <w:t xml:space="preserve">Inspite all this (on top of a wife screaming from the next room), Carey mastered Bengali and Sanskrit and by 1797, the New Testament was translated into Bengali and ready for Printing. </w:t>
      </w:r>
    </w:p>
    <w:p w:rsidR="00BA5BEE" w:rsidRDefault="00BA5BEE" w:rsidP="00BA5BEE">
      <w:pPr>
        <w:pStyle w:val="ListParagraph"/>
        <w:numPr>
          <w:ilvl w:val="0"/>
          <w:numId w:val="5"/>
        </w:numPr>
        <w:spacing w:line="240" w:lineRule="auto"/>
        <w:jc w:val="both"/>
        <w:rPr>
          <w:rFonts w:ascii="Times" w:hAnsi="Times"/>
          <w:sz w:val="24"/>
          <w:szCs w:val="24"/>
        </w:rPr>
      </w:pPr>
      <w:r>
        <w:rPr>
          <w:rFonts w:ascii="Times" w:hAnsi="Times"/>
          <w:sz w:val="24"/>
          <w:szCs w:val="24"/>
        </w:rPr>
        <w:t xml:space="preserve">His work of translation was burnt but he was determined to complete it. He simply started all over again. </w:t>
      </w:r>
    </w:p>
    <w:p w:rsidR="00BA5BEE" w:rsidRDefault="00BA5BEE" w:rsidP="00BA5BEE">
      <w:pPr>
        <w:pStyle w:val="ListParagraph"/>
        <w:numPr>
          <w:ilvl w:val="0"/>
          <w:numId w:val="5"/>
        </w:numPr>
        <w:spacing w:line="240" w:lineRule="auto"/>
        <w:jc w:val="both"/>
        <w:rPr>
          <w:rFonts w:ascii="Times" w:hAnsi="Times"/>
          <w:sz w:val="24"/>
          <w:szCs w:val="24"/>
        </w:rPr>
      </w:pPr>
      <w:r>
        <w:rPr>
          <w:rFonts w:ascii="Times" w:hAnsi="Times"/>
          <w:sz w:val="24"/>
          <w:szCs w:val="24"/>
        </w:rPr>
        <w:t>His got his first convert, Krishna Pal, after 7 years of laboring.</w:t>
      </w:r>
    </w:p>
    <w:p w:rsidR="00BA5BEE" w:rsidRPr="00BA5BEE" w:rsidRDefault="00BA5BEE" w:rsidP="00BA5BEE">
      <w:pPr>
        <w:spacing w:line="240" w:lineRule="auto"/>
        <w:ind w:left="720"/>
        <w:jc w:val="both"/>
        <w:rPr>
          <w:rFonts w:ascii="Times" w:hAnsi="Times"/>
          <w:b/>
          <w:sz w:val="24"/>
          <w:szCs w:val="24"/>
        </w:rPr>
      </w:pPr>
      <w:r w:rsidRPr="00BA5BEE">
        <w:rPr>
          <w:rFonts w:ascii="Times" w:hAnsi="Times"/>
          <w:b/>
          <w:sz w:val="24"/>
          <w:szCs w:val="24"/>
        </w:rPr>
        <w:t>Radical changes</w:t>
      </w:r>
    </w:p>
    <w:p w:rsidR="00BA5BEE" w:rsidRDefault="00BA5BEE" w:rsidP="00BA5BEE">
      <w:pPr>
        <w:pStyle w:val="ListParagraph"/>
        <w:numPr>
          <w:ilvl w:val="0"/>
          <w:numId w:val="5"/>
        </w:numPr>
        <w:spacing w:line="240" w:lineRule="auto"/>
        <w:jc w:val="both"/>
        <w:rPr>
          <w:rFonts w:ascii="Times" w:hAnsi="Times"/>
          <w:sz w:val="24"/>
          <w:szCs w:val="24"/>
        </w:rPr>
      </w:pPr>
      <w:r>
        <w:rPr>
          <w:rFonts w:ascii="Times" w:hAnsi="Times"/>
          <w:sz w:val="24"/>
          <w:szCs w:val="24"/>
        </w:rPr>
        <w:t>Through his efforts, he got child sacrifice abolished in India.</w:t>
      </w:r>
    </w:p>
    <w:p w:rsidR="00BA5BEE" w:rsidRDefault="00BA5BEE" w:rsidP="00BA5BEE">
      <w:pPr>
        <w:pStyle w:val="ListParagraph"/>
        <w:numPr>
          <w:ilvl w:val="0"/>
          <w:numId w:val="5"/>
        </w:numPr>
        <w:spacing w:line="240" w:lineRule="auto"/>
        <w:jc w:val="both"/>
        <w:rPr>
          <w:rFonts w:ascii="Times" w:hAnsi="Times"/>
          <w:sz w:val="24"/>
          <w:szCs w:val="24"/>
        </w:rPr>
      </w:pPr>
      <w:r>
        <w:rPr>
          <w:rFonts w:ascii="Times" w:hAnsi="Times"/>
          <w:sz w:val="24"/>
          <w:szCs w:val="24"/>
        </w:rPr>
        <w:t xml:space="preserve">He also succeeded in getting the practice of </w:t>
      </w:r>
      <w:r w:rsidRPr="00863E11">
        <w:rPr>
          <w:rFonts w:ascii="Times" w:hAnsi="Times"/>
          <w:i/>
          <w:sz w:val="24"/>
          <w:szCs w:val="24"/>
        </w:rPr>
        <w:t>Sati</w:t>
      </w:r>
      <w:r>
        <w:rPr>
          <w:rFonts w:ascii="Times" w:hAnsi="Times"/>
          <w:sz w:val="24"/>
          <w:szCs w:val="24"/>
        </w:rPr>
        <w:t xml:space="preserve"> to be abolished.</w:t>
      </w:r>
    </w:p>
    <w:p w:rsidR="00000000" w:rsidRPr="00863E11" w:rsidRDefault="00126D00" w:rsidP="00863E11">
      <w:pPr>
        <w:pStyle w:val="ListParagraph"/>
        <w:numPr>
          <w:ilvl w:val="0"/>
          <w:numId w:val="5"/>
        </w:numPr>
        <w:spacing w:line="240" w:lineRule="auto"/>
        <w:jc w:val="both"/>
        <w:rPr>
          <w:rFonts w:ascii="Times" w:hAnsi="Times"/>
          <w:sz w:val="24"/>
          <w:szCs w:val="24"/>
        </w:rPr>
      </w:pPr>
      <w:r w:rsidRPr="00863E11">
        <w:rPr>
          <w:rFonts w:ascii="Times" w:hAnsi="Times"/>
          <w:sz w:val="24"/>
          <w:szCs w:val="24"/>
        </w:rPr>
        <w:t xml:space="preserve">In </w:t>
      </w:r>
      <w:r w:rsidRPr="00863E11">
        <w:rPr>
          <w:rFonts w:ascii="Times" w:hAnsi="Times"/>
          <w:sz w:val="24"/>
          <w:szCs w:val="24"/>
        </w:rPr>
        <w:t>1794</w:t>
      </w:r>
      <w:r w:rsidRPr="00863E11">
        <w:rPr>
          <w:rFonts w:ascii="Times" w:hAnsi="Times"/>
          <w:sz w:val="24"/>
          <w:szCs w:val="24"/>
        </w:rPr>
        <w:t xml:space="preserve"> he</w:t>
      </w:r>
      <w:r w:rsidR="00863E11">
        <w:rPr>
          <w:rFonts w:ascii="Times" w:hAnsi="Times"/>
          <w:sz w:val="24"/>
          <w:szCs w:val="24"/>
        </w:rPr>
        <w:t xml:space="preserve"> wrote a letter to John Ryland </w:t>
      </w:r>
      <w:r w:rsidRPr="00863E11">
        <w:rPr>
          <w:rFonts w:ascii="Times" w:hAnsi="Times"/>
          <w:sz w:val="24"/>
          <w:szCs w:val="24"/>
        </w:rPr>
        <w:t>urging him to form a non-denominational missionary society.</w:t>
      </w:r>
    </w:p>
    <w:p w:rsidR="00000000" w:rsidRPr="00863E11" w:rsidRDefault="00126D00" w:rsidP="00863E11">
      <w:pPr>
        <w:pStyle w:val="ListParagraph"/>
        <w:numPr>
          <w:ilvl w:val="0"/>
          <w:numId w:val="5"/>
        </w:numPr>
        <w:spacing w:line="240" w:lineRule="auto"/>
        <w:jc w:val="both"/>
        <w:rPr>
          <w:rFonts w:ascii="Times" w:hAnsi="Times"/>
          <w:sz w:val="24"/>
          <w:szCs w:val="24"/>
        </w:rPr>
      </w:pPr>
      <w:r w:rsidRPr="00863E11">
        <w:rPr>
          <w:rFonts w:ascii="Times" w:hAnsi="Times"/>
          <w:sz w:val="24"/>
          <w:szCs w:val="24"/>
        </w:rPr>
        <w:t xml:space="preserve">The society was formed in </w:t>
      </w:r>
      <w:r w:rsidRPr="00863E11">
        <w:rPr>
          <w:rFonts w:ascii="Times" w:hAnsi="Times"/>
          <w:sz w:val="24"/>
          <w:szCs w:val="24"/>
        </w:rPr>
        <w:t>1795</w:t>
      </w:r>
      <w:r w:rsidRPr="00863E11">
        <w:rPr>
          <w:rFonts w:ascii="Times" w:hAnsi="Times"/>
          <w:sz w:val="24"/>
          <w:szCs w:val="24"/>
        </w:rPr>
        <w:t xml:space="preserve"> and was called </w:t>
      </w:r>
      <w:r w:rsidR="00863E11">
        <w:rPr>
          <w:rFonts w:ascii="Times" w:hAnsi="Times"/>
          <w:sz w:val="24"/>
          <w:szCs w:val="24"/>
        </w:rPr>
        <w:t>London Missionary Society which sent missionaries like Robert Moffat and David Livingstone.</w:t>
      </w:r>
    </w:p>
    <w:p w:rsidR="00863E11" w:rsidRPr="00BA5BEE" w:rsidRDefault="00863E11" w:rsidP="00863E11">
      <w:pPr>
        <w:pStyle w:val="ListParagraph"/>
        <w:spacing w:line="240" w:lineRule="auto"/>
        <w:ind w:left="1080"/>
        <w:jc w:val="both"/>
        <w:rPr>
          <w:rFonts w:ascii="Times" w:hAnsi="Times"/>
          <w:sz w:val="24"/>
          <w:szCs w:val="24"/>
        </w:rPr>
      </w:pPr>
    </w:p>
    <w:p w:rsidR="00BA5BEE" w:rsidRPr="00BA5BEE" w:rsidRDefault="00BA5BEE" w:rsidP="00BA5BEE">
      <w:pPr>
        <w:spacing w:line="240" w:lineRule="auto"/>
        <w:jc w:val="both"/>
        <w:rPr>
          <w:rFonts w:ascii="Times" w:hAnsi="Times"/>
          <w:sz w:val="24"/>
          <w:szCs w:val="24"/>
        </w:rPr>
      </w:pPr>
    </w:p>
    <w:p w:rsidR="00BA5BEE" w:rsidRPr="00BA5BEE" w:rsidRDefault="00BA5BEE" w:rsidP="00BA5BEE">
      <w:pPr>
        <w:spacing w:line="240" w:lineRule="auto"/>
        <w:jc w:val="both"/>
        <w:rPr>
          <w:rFonts w:ascii="Times" w:hAnsi="Times"/>
          <w:sz w:val="24"/>
          <w:szCs w:val="24"/>
        </w:rPr>
      </w:pPr>
    </w:p>
    <w:p w:rsidR="000A10B5" w:rsidRPr="000A10B5" w:rsidRDefault="000A10B5" w:rsidP="000A10B5">
      <w:pPr>
        <w:spacing w:line="240" w:lineRule="auto"/>
        <w:ind w:left="720"/>
        <w:jc w:val="both"/>
        <w:rPr>
          <w:rFonts w:ascii="Times" w:hAnsi="Times"/>
          <w:sz w:val="24"/>
          <w:szCs w:val="24"/>
        </w:rPr>
      </w:pPr>
    </w:p>
    <w:p w:rsidR="004F1435" w:rsidRDefault="004F1435" w:rsidP="004F1435">
      <w:pPr>
        <w:spacing w:line="240" w:lineRule="auto"/>
        <w:jc w:val="both"/>
        <w:rPr>
          <w:rFonts w:ascii="Times" w:hAnsi="Times"/>
          <w:b/>
          <w:sz w:val="24"/>
          <w:szCs w:val="24"/>
        </w:rPr>
      </w:pPr>
    </w:p>
    <w:p w:rsidR="00863E11" w:rsidRPr="004F1435" w:rsidRDefault="00863E11" w:rsidP="004F1435">
      <w:pPr>
        <w:spacing w:line="240" w:lineRule="auto"/>
        <w:jc w:val="both"/>
        <w:rPr>
          <w:rFonts w:ascii="Times" w:hAnsi="Times"/>
          <w:b/>
          <w:sz w:val="24"/>
          <w:szCs w:val="24"/>
        </w:rPr>
      </w:pPr>
    </w:p>
    <w:p w:rsidR="004F1435" w:rsidRDefault="00B85A63" w:rsidP="004F1435">
      <w:pPr>
        <w:pStyle w:val="ListParagraph"/>
        <w:numPr>
          <w:ilvl w:val="0"/>
          <w:numId w:val="4"/>
        </w:numPr>
        <w:spacing w:line="240" w:lineRule="auto"/>
        <w:jc w:val="both"/>
        <w:rPr>
          <w:rFonts w:ascii="Times" w:hAnsi="Times"/>
          <w:b/>
          <w:sz w:val="24"/>
          <w:szCs w:val="24"/>
        </w:rPr>
      </w:pPr>
      <w:r>
        <w:rPr>
          <w:rFonts w:ascii="Times" w:hAnsi="Times"/>
          <w:b/>
          <w:sz w:val="24"/>
          <w:szCs w:val="24"/>
        </w:rPr>
        <w:lastRenderedPageBreak/>
        <w:t>ADONIRAM JUDSON: SUFFERING FOR THE SAKE OF CHRIST</w:t>
      </w:r>
    </w:p>
    <w:p w:rsidR="004F1435" w:rsidRPr="004F1435" w:rsidRDefault="004F1435" w:rsidP="004F1435">
      <w:pPr>
        <w:pStyle w:val="ListParagraph"/>
        <w:spacing w:line="240" w:lineRule="auto"/>
        <w:jc w:val="both"/>
        <w:rPr>
          <w:rFonts w:ascii="Times" w:hAnsi="Times"/>
          <w:b/>
          <w:sz w:val="24"/>
          <w:szCs w:val="24"/>
        </w:rPr>
      </w:pPr>
    </w:p>
    <w:p w:rsidR="004F1435" w:rsidRDefault="004F1435" w:rsidP="004F1435">
      <w:pPr>
        <w:pStyle w:val="ListParagraph"/>
        <w:spacing w:line="240" w:lineRule="auto"/>
        <w:jc w:val="both"/>
        <w:rPr>
          <w:rFonts w:ascii="Times" w:hAnsi="Times"/>
          <w:b/>
          <w:sz w:val="24"/>
          <w:szCs w:val="24"/>
        </w:rPr>
      </w:pPr>
    </w:p>
    <w:p w:rsidR="004F1435" w:rsidRPr="004D54FC" w:rsidRDefault="004F1435" w:rsidP="004F1435">
      <w:pPr>
        <w:pStyle w:val="ListParagraph"/>
        <w:spacing w:line="240" w:lineRule="auto"/>
        <w:jc w:val="both"/>
        <w:rPr>
          <w:rFonts w:ascii="Times" w:hAnsi="Times"/>
          <w:b/>
          <w:sz w:val="24"/>
          <w:szCs w:val="24"/>
        </w:rPr>
      </w:pPr>
    </w:p>
    <w:p w:rsidR="004F1435" w:rsidRDefault="00315BF7" w:rsidP="004F1435">
      <w:pPr>
        <w:pStyle w:val="ListParagraph"/>
        <w:numPr>
          <w:ilvl w:val="0"/>
          <w:numId w:val="4"/>
        </w:numPr>
        <w:spacing w:line="240" w:lineRule="auto"/>
        <w:jc w:val="both"/>
        <w:rPr>
          <w:rFonts w:ascii="Times" w:hAnsi="Times"/>
          <w:b/>
          <w:sz w:val="24"/>
          <w:szCs w:val="24"/>
        </w:rPr>
      </w:pPr>
      <w:r>
        <w:rPr>
          <w:rFonts w:ascii="Times" w:hAnsi="Times"/>
          <w:b/>
          <w:sz w:val="24"/>
          <w:szCs w:val="24"/>
        </w:rPr>
        <w:t>MARY SLESSOR: CALABAR FOR CHRIST</w:t>
      </w:r>
    </w:p>
    <w:p w:rsidR="00863E11" w:rsidRDefault="00863E11" w:rsidP="00863E11">
      <w:pPr>
        <w:pStyle w:val="ListParagraph"/>
        <w:spacing w:line="240" w:lineRule="auto"/>
        <w:jc w:val="both"/>
        <w:rPr>
          <w:rFonts w:ascii="Times" w:hAnsi="Times"/>
          <w:b/>
          <w:sz w:val="24"/>
          <w:szCs w:val="24"/>
        </w:rPr>
      </w:pPr>
    </w:p>
    <w:p w:rsidR="00812642" w:rsidRPr="00812642" w:rsidRDefault="00863E11" w:rsidP="00812642">
      <w:pPr>
        <w:pStyle w:val="ListParagraph"/>
        <w:spacing w:line="240" w:lineRule="auto"/>
        <w:jc w:val="both"/>
        <w:rPr>
          <w:rFonts w:ascii="Times" w:hAnsi="Times"/>
          <w:b/>
          <w:sz w:val="24"/>
          <w:szCs w:val="24"/>
        </w:rPr>
      </w:pPr>
      <w:r>
        <w:rPr>
          <w:rFonts w:ascii="Times" w:hAnsi="Times"/>
          <w:b/>
          <w:sz w:val="24"/>
          <w:szCs w:val="24"/>
        </w:rPr>
        <w:t>Early life and Background</w:t>
      </w:r>
    </w:p>
    <w:p w:rsidR="00863E11" w:rsidRDefault="00863E11" w:rsidP="00863E11">
      <w:pPr>
        <w:pStyle w:val="ListParagraph"/>
        <w:numPr>
          <w:ilvl w:val="0"/>
          <w:numId w:val="5"/>
        </w:numPr>
        <w:spacing w:line="240" w:lineRule="auto"/>
        <w:jc w:val="both"/>
        <w:rPr>
          <w:rFonts w:ascii="Times" w:hAnsi="Times"/>
          <w:sz w:val="24"/>
          <w:szCs w:val="24"/>
        </w:rPr>
      </w:pPr>
      <w:r>
        <w:rPr>
          <w:rFonts w:ascii="Times" w:hAnsi="Times"/>
          <w:sz w:val="24"/>
          <w:szCs w:val="24"/>
        </w:rPr>
        <w:t>She was born into a poor family in Scotland.</w:t>
      </w:r>
    </w:p>
    <w:p w:rsidR="00863E11" w:rsidRDefault="00863E11" w:rsidP="00863E11">
      <w:pPr>
        <w:pStyle w:val="ListParagraph"/>
        <w:numPr>
          <w:ilvl w:val="0"/>
          <w:numId w:val="5"/>
        </w:numPr>
        <w:spacing w:line="240" w:lineRule="auto"/>
        <w:jc w:val="both"/>
        <w:rPr>
          <w:rFonts w:ascii="Times" w:hAnsi="Times"/>
          <w:sz w:val="24"/>
          <w:szCs w:val="24"/>
        </w:rPr>
      </w:pPr>
      <w:r>
        <w:rPr>
          <w:rFonts w:ascii="Times" w:hAnsi="Times"/>
          <w:sz w:val="24"/>
          <w:szCs w:val="24"/>
        </w:rPr>
        <w:t>Her family was troubled. Her father was a drunkard who brought the family to abject poverty, fear and misery.</w:t>
      </w:r>
    </w:p>
    <w:p w:rsidR="00863E11" w:rsidRDefault="00863E11" w:rsidP="00863E11">
      <w:pPr>
        <w:pStyle w:val="ListParagraph"/>
        <w:numPr>
          <w:ilvl w:val="0"/>
          <w:numId w:val="5"/>
        </w:numPr>
        <w:spacing w:line="240" w:lineRule="auto"/>
        <w:jc w:val="both"/>
        <w:rPr>
          <w:rFonts w:ascii="Times" w:hAnsi="Times"/>
          <w:sz w:val="24"/>
          <w:szCs w:val="24"/>
        </w:rPr>
      </w:pPr>
      <w:r>
        <w:rPr>
          <w:rFonts w:ascii="Times" w:hAnsi="Times"/>
          <w:sz w:val="24"/>
          <w:szCs w:val="24"/>
        </w:rPr>
        <w:t>Their one-roomed home had no water, lighting or toilet and hardly any furniture. She slept on the floor.</w:t>
      </w:r>
    </w:p>
    <w:p w:rsidR="00863E11" w:rsidRDefault="00863E11" w:rsidP="00863E11">
      <w:pPr>
        <w:pStyle w:val="ListParagraph"/>
        <w:numPr>
          <w:ilvl w:val="0"/>
          <w:numId w:val="5"/>
        </w:numPr>
        <w:spacing w:line="240" w:lineRule="auto"/>
        <w:jc w:val="both"/>
        <w:rPr>
          <w:rFonts w:ascii="Times" w:hAnsi="Times"/>
          <w:sz w:val="24"/>
          <w:szCs w:val="24"/>
        </w:rPr>
      </w:pPr>
      <w:r>
        <w:rPr>
          <w:rFonts w:ascii="Times" w:hAnsi="Times"/>
          <w:sz w:val="24"/>
          <w:szCs w:val="24"/>
        </w:rPr>
        <w:t>When he father died and older brother died, the burden of providing for her family fell on her.</w:t>
      </w:r>
    </w:p>
    <w:p w:rsidR="00863E11" w:rsidRDefault="00863E11" w:rsidP="00863E11">
      <w:pPr>
        <w:pStyle w:val="ListParagraph"/>
        <w:numPr>
          <w:ilvl w:val="0"/>
          <w:numId w:val="5"/>
        </w:numPr>
        <w:spacing w:line="240" w:lineRule="auto"/>
        <w:jc w:val="both"/>
        <w:rPr>
          <w:rFonts w:ascii="Times" w:hAnsi="Times"/>
          <w:sz w:val="24"/>
          <w:szCs w:val="24"/>
        </w:rPr>
      </w:pPr>
      <w:r>
        <w:rPr>
          <w:rFonts w:ascii="Times" w:hAnsi="Times"/>
          <w:sz w:val="24"/>
          <w:szCs w:val="24"/>
        </w:rPr>
        <w:t>At age 10, she started work as a half-timer,</w:t>
      </w:r>
      <w:bookmarkStart w:id="0" w:name="_GoBack"/>
      <w:bookmarkEnd w:id="0"/>
      <w:r>
        <w:rPr>
          <w:rFonts w:ascii="Times" w:hAnsi="Times"/>
          <w:sz w:val="24"/>
          <w:szCs w:val="24"/>
        </w:rPr>
        <w:t xml:space="preserve"> spending half her day at school and half of it at the mill.</w:t>
      </w:r>
    </w:p>
    <w:p w:rsidR="00863E11" w:rsidRDefault="00863E11" w:rsidP="00863E11">
      <w:pPr>
        <w:pStyle w:val="ListParagraph"/>
        <w:numPr>
          <w:ilvl w:val="0"/>
          <w:numId w:val="5"/>
        </w:numPr>
        <w:spacing w:line="240" w:lineRule="auto"/>
        <w:jc w:val="both"/>
        <w:rPr>
          <w:rFonts w:ascii="Times" w:hAnsi="Times"/>
          <w:sz w:val="24"/>
          <w:szCs w:val="24"/>
        </w:rPr>
      </w:pPr>
      <w:r>
        <w:rPr>
          <w:rFonts w:ascii="Times" w:hAnsi="Times"/>
          <w:sz w:val="24"/>
          <w:szCs w:val="24"/>
        </w:rPr>
        <w:t>At age 14, she was working full time, a 58 hour week at the looms.</w:t>
      </w:r>
    </w:p>
    <w:p w:rsidR="00863E11" w:rsidRDefault="00863E11" w:rsidP="00863E11">
      <w:pPr>
        <w:pStyle w:val="ListParagraph"/>
        <w:numPr>
          <w:ilvl w:val="0"/>
          <w:numId w:val="5"/>
        </w:numPr>
        <w:spacing w:line="240" w:lineRule="auto"/>
        <w:jc w:val="both"/>
        <w:rPr>
          <w:rFonts w:ascii="Times" w:hAnsi="Times"/>
          <w:sz w:val="24"/>
          <w:szCs w:val="24"/>
        </w:rPr>
      </w:pPr>
      <w:r>
        <w:rPr>
          <w:rFonts w:ascii="Times" w:hAnsi="Times"/>
          <w:sz w:val="24"/>
          <w:szCs w:val="24"/>
        </w:rPr>
        <w:t xml:space="preserve">Her mother ensured she went to church every Sunday. </w:t>
      </w:r>
    </w:p>
    <w:p w:rsidR="00863E11" w:rsidRPr="00863E11" w:rsidRDefault="00863E11" w:rsidP="00863E11">
      <w:pPr>
        <w:spacing w:line="240" w:lineRule="auto"/>
        <w:ind w:left="720"/>
        <w:jc w:val="both"/>
        <w:rPr>
          <w:rFonts w:ascii="Times" w:hAnsi="Times"/>
          <w:b/>
          <w:sz w:val="24"/>
          <w:szCs w:val="24"/>
        </w:rPr>
      </w:pPr>
      <w:r w:rsidRPr="00863E11">
        <w:rPr>
          <w:rFonts w:ascii="Times" w:hAnsi="Times"/>
          <w:b/>
          <w:sz w:val="24"/>
          <w:szCs w:val="24"/>
        </w:rPr>
        <w:t>Missionary beginnings</w:t>
      </w:r>
    </w:p>
    <w:p w:rsidR="00863E11" w:rsidRDefault="00863E11" w:rsidP="00863E11">
      <w:pPr>
        <w:pStyle w:val="ListParagraph"/>
        <w:numPr>
          <w:ilvl w:val="0"/>
          <w:numId w:val="5"/>
        </w:numPr>
        <w:spacing w:line="240" w:lineRule="auto"/>
        <w:jc w:val="both"/>
        <w:rPr>
          <w:rFonts w:ascii="Times" w:hAnsi="Times"/>
          <w:sz w:val="24"/>
          <w:szCs w:val="24"/>
        </w:rPr>
      </w:pPr>
      <w:r>
        <w:rPr>
          <w:rFonts w:ascii="Times" w:hAnsi="Times"/>
          <w:sz w:val="24"/>
          <w:szCs w:val="24"/>
        </w:rPr>
        <w:t xml:space="preserve">A tireless Sunday School teacher, she gave herself to work in a mission to the slums around the church that she attended. </w:t>
      </w:r>
    </w:p>
    <w:p w:rsidR="00863E11" w:rsidRDefault="00863E11" w:rsidP="00863E11">
      <w:pPr>
        <w:pStyle w:val="ListParagraph"/>
        <w:numPr>
          <w:ilvl w:val="0"/>
          <w:numId w:val="5"/>
        </w:numPr>
        <w:spacing w:line="240" w:lineRule="auto"/>
        <w:jc w:val="both"/>
        <w:rPr>
          <w:rFonts w:ascii="Times" w:hAnsi="Times"/>
          <w:sz w:val="24"/>
          <w:szCs w:val="24"/>
        </w:rPr>
      </w:pPr>
      <w:r>
        <w:rPr>
          <w:rFonts w:ascii="Times" w:hAnsi="Times"/>
          <w:sz w:val="24"/>
          <w:szCs w:val="24"/>
        </w:rPr>
        <w:t xml:space="preserve">What inspired her to be a missionary? </w:t>
      </w:r>
    </w:p>
    <w:p w:rsidR="00863E11" w:rsidRDefault="00863E11" w:rsidP="00863E11">
      <w:pPr>
        <w:pStyle w:val="ListParagraph"/>
        <w:numPr>
          <w:ilvl w:val="0"/>
          <w:numId w:val="9"/>
        </w:numPr>
        <w:spacing w:line="240" w:lineRule="auto"/>
        <w:jc w:val="both"/>
        <w:rPr>
          <w:rFonts w:ascii="Times" w:hAnsi="Times"/>
          <w:sz w:val="24"/>
          <w:szCs w:val="24"/>
        </w:rPr>
      </w:pPr>
      <w:r>
        <w:rPr>
          <w:rFonts w:ascii="Times" w:hAnsi="Times"/>
          <w:sz w:val="24"/>
          <w:szCs w:val="24"/>
        </w:rPr>
        <w:t xml:space="preserve">Her mother was interested in missions. </w:t>
      </w:r>
    </w:p>
    <w:p w:rsidR="00863E11" w:rsidRDefault="00863E11" w:rsidP="00863E11">
      <w:pPr>
        <w:pStyle w:val="ListParagraph"/>
        <w:numPr>
          <w:ilvl w:val="0"/>
          <w:numId w:val="9"/>
        </w:numPr>
        <w:spacing w:line="240" w:lineRule="auto"/>
        <w:jc w:val="both"/>
        <w:rPr>
          <w:rFonts w:ascii="Times" w:hAnsi="Times"/>
          <w:sz w:val="24"/>
          <w:szCs w:val="24"/>
        </w:rPr>
      </w:pPr>
      <w:r>
        <w:rPr>
          <w:rFonts w:ascii="Times" w:hAnsi="Times"/>
          <w:sz w:val="24"/>
          <w:szCs w:val="24"/>
        </w:rPr>
        <w:t>Her older brother often spoke of becoming a missionary.</w:t>
      </w:r>
    </w:p>
    <w:p w:rsidR="00863E11" w:rsidRDefault="00863E11" w:rsidP="00863E11">
      <w:pPr>
        <w:pStyle w:val="ListParagraph"/>
        <w:numPr>
          <w:ilvl w:val="0"/>
          <w:numId w:val="9"/>
        </w:numPr>
        <w:spacing w:line="240" w:lineRule="auto"/>
        <w:jc w:val="both"/>
        <w:rPr>
          <w:rFonts w:ascii="Times" w:hAnsi="Times"/>
          <w:sz w:val="24"/>
          <w:szCs w:val="24"/>
        </w:rPr>
      </w:pPr>
      <w:r>
        <w:rPr>
          <w:rFonts w:ascii="Times" w:hAnsi="Times"/>
          <w:sz w:val="24"/>
          <w:szCs w:val="24"/>
        </w:rPr>
        <w:t>The death of her younger brother who had been dedicated to becoming a missionary in Africa</w:t>
      </w:r>
      <w:r w:rsidR="00812642">
        <w:rPr>
          <w:rFonts w:ascii="Times" w:hAnsi="Times"/>
          <w:sz w:val="24"/>
          <w:szCs w:val="24"/>
        </w:rPr>
        <w:t>.</w:t>
      </w:r>
    </w:p>
    <w:p w:rsidR="009C1AA9" w:rsidRPr="009C1AA9" w:rsidRDefault="00812642" w:rsidP="009C1AA9">
      <w:pPr>
        <w:pStyle w:val="ListParagraph"/>
        <w:numPr>
          <w:ilvl w:val="0"/>
          <w:numId w:val="9"/>
        </w:numPr>
        <w:spacing w:line="240" w:lineRule="auto"/>
        <w:jc w:val="both"/>
        <w:rPr>
          <w:rFonts w:ascii="Times" w:hAnsi="Times"/>
          <w:sz w:val="24"/>
          <w:szCs w:val="24"/>
        </w:rPr>
      </w:pPr>
      <w:r w:rsidRPr="00863E11">
        <w:rPr>
          <w:rFonts w:ascii="Times" w:hAnsi="Times"/>
          <w:sz w:val="24"/>
          <w:szCs w:val="24"/>
        </w:rPr>
        <w:t xml:space="preserve">When Livingstone died in 1873, a young girl of 25 years, </w:t>
      </w:r>
      <w:r>
        <w:rPr>
          <w:rFonts w:ascii="Times" w:hAnsi="Times"/>
          <w:sz w:val="24"/>
          <w:szCs w:val="24"/>
        </w:rPr>
        <w:t xml:space="preserve">she </w:t>
      </w:r>
      <w:r w:rsidRPr="00863E11">
        <w:rPr>
          <w:rFonts w:ascii="Times" w:hAnsi="Times"/>
          <w:sz w:val="24"/>
          <w:szCs w:val="24"/>
        </w:rPr>
        <w:t>desired to follow in his footsteps.</w:t>
      </w:r>
    </w:p>
    <w:p w:rsidR="009C1AA9" w:rsidRDefault="009C1AA9" w:rsidP="00863E11">
      <w:pPr>
        <w:pStyle w:val="ListParagraph"/>
        <w:numPr>
          <w:ilvl w:val="0"/>
          <w:numId w:val="5"/>
        </w:numPr>
        <w:spacing w:line="240" w:lineRule="auto"/>
        <w:jc w:val="both"/>
        <w:rPr>
          <w:rFonts w:ascii="Times" w:hAnsi="Times"/>
          <w:sz w:val="24"/>
          <w:szCs w:val="24"/>
        </w:rPr>
      </w:pPr>
      <w:r>
        <w:rPr>
          <w:rFonts w:ascii="Times" w:hAnsi="Times"/>
          <w:sz w:val="24"/>
          <w:szCs w:val="24"/>
        </w:rPr>
        <w:t>In 1876, she left home in Dundee for missionary training in Edinburgh.</w:t>
      </w:r>
    </w:p>
    <w:p w:rsidR="009C1AA9" w:rsidRDefault="009C1AA9" w:rsidP="00863E11">
      <w:pPr>
        <w:pStyle w:val="ListParagraph"/>
        <w:numPr>
          <w:ilvl w:val="0"/>
          <w:numId w:val="5"/>
        </w:numPr>
        <w:spacing w:line="240" w:lineRule="auto"/>
        <w:jc w:val="both"/>
        <w:rPr>
          <w:rFonts w:ascii="Times" w:hAnsi="Times"/>
          <w:sz w:val="24"/>
          <w:szCs w:val="24"/>
        </w:rPr>
      </w:pPr>
      <w:r>
        <w:rPr>
          <w:rFonts w:ascii="Times" w:hAnsi="Times"/>
          <w:sz w:val="24"/>
          <w:szCs w:val="24"/>
        </w:rPr>
        <w:t>She was appointed by the United Presbyterian Church as a missionary teacher and was assigned to a mission station in Calabar, present-day Nigeria.</w:t>
      </w:r>
    </w:p>
    <w:p w:rsidR="00000000" w:rsidRDefault="00126D00" w:rsidP="00863E11">
      <w:pPr>
        <w:pStyle w:val="ListParagraph"/>
        <w:numPr>
          <w:ilvl w:val="0"/>
          <w:numId w:val="5"/>
        </w:numPr>
        <w:spacing w:line="240" w:lineRule="auto"/>
        <w:jc w:val="both"/>
        <w:rPr>
          <w:rFonts w:ascii="Times" w:hAnsi="Times"/>
          <w:sz w:val="24"/>
          <w:szCs w:val="24"/>
        </w:rPr>
      </w:pPr>
      <w:r w:rsidRPr="00863E11">
        <w:rPr>
          <w:rFonts w:ascii="Times" w:hAnsi="Times"/>
          <w:sz w:val="24"/>
          <w:szCs w:val="24"/>
        </w:rPr>
        <w:t xml:space="preserve">In </w:t>
      </w:r>
      <w:r w:rsidRPr="00863E11">
        <w:rPr>
          <w:rFonts w:ascii="Times" w:hAnsi="Times"/>
          <w:sz w:val="24"/>
          <w:szCs w:val="24"/>
        </w:rPr>
        <w:t>1876</w:t>
      </w:r>
      <w:r w:rsidRPr="00863E11">
        <w:rPr>
          <w:rFonts w:ascii="Times" w:hAnsi="Times"/>
          <w:sz w:val="24"/>
          <w:szCs w:val="24"/>
        </w:rPr>
        <w:t xml:space="preserve">, she sailed to </w:t>
      </w:r>
      <w:r w:rsidRPr="00863E11">
        <w:rPr>
          <w:rFonts w:ascii="Times" w:hAnsi="Times"/>
          <w:sz w:val="24"/>
          <w:szCs w:val="24"/>
        </w:rPr>
        <w:t>Calaba</w:t>
      </w:r>
      <w:r w:rsidRPr="00863E11">
        <w:rPr>
          <w:rFonts w:ascii="Times" w:hAnsi="Times"/>
          <w:sz w:val="24"/>
          <w:szCs w:val="24"/>
        </w:rPr>
        <w:t>r</w:t>
      </w:r>
      <w:r w:rsidRPr="00863E11">
        <w:rPr>
          <w:rFonts w:ascii="Times" w:hAnsi="Times"/>
          <w:sz w:val="24"/>
          <w:szCs w:val="24"/>
        </w:rPr>
        <w:t xml:space="preserve">, Nigeria and did missions among the </w:t>
      </w:r>
      <w:r w:rsidRPr="00863E11">
        <w:rPr>
          <w:rFonts w:ascii="Times" w:hAnsi="Times"/>
          <w:sz w:val="24"/>
          <w:szCs w:val="24"/>
        </w:rPr>
        <w:t>Efik</w:t>
      </w:r>
      <w:r w:rsidRPr="00863E11">
        <w:rPr>
          <w:rFonts w:ascii="Times" w:hAnsi="Times"/>
          <w:sz w:val="24"/>
          <w:szCs w:val="24"/>
        </w:rPr>
        <w:t>.</w:t>
      </w:r>
    </w:p>
    <w:p w:rsidR="009C1AA9" w:rsidRPr="009C1AA9" w:rsidRDefault="009C1AA9" w:rsidP="009C1AA9">
      <w:pPr>
        <w:spacing w:line="240" w:lineRule="auto"/>
        <w:ind w:left="720"/>
        <w:jc w:val="both"/>
        <w:rPr>
          <w:rFonts w:ascii="Times" w:hAnsi="Times"/>
          <w:b/>
          <w:sz w:val="24"/>
          <w:szCs w:val="24"/>
        </w:rPr>
      </w:pPr>
      <w:r w:rsidRPr="009C1AA9">
        <w:rPr>
          <w:rFonts w:ascii="Times" w:hAnsi="Times"/>
          <w:b/>
          <w:sz w:val="24"/>
          <w:szCs w:val="24"/>
        </w:rPr>
        <w:t>Missionary work</w:t>
      </w:r>
    </w:p>
    <w:p w:rsidR="00000000" w:rsidRPr="00863E11" w:rsidRDefault="00126D00" w:rsidP="00863E11">
      <w:pPr>
        <w:pStyle w:val="ListParagraph"/>
        <w:numPr>
          <w:ilvl w:val="0"/>
          <w:numId w:val="5"/>
        </w:numPr>
        <w:spacing w:line="240" w:lineRule="auto"/>
        <w:jc w:val="both"/>
        <w:rPr>
          <w:rFonts w:ascii="Times" w:hAnsi="Times"/>
          <w:sz w:val="24"/>
          <w:szCs w:val="24"/>
        </w:rPr>
      </w:pPr>
      <w:r w:rsidRPr="00863E11">
        <w:rPr>
          <w:rFonts w:ascii="Times" w:hAnsi="Times"/>
          <w:sz w:val="24"/>
          <w:szCs w:val="24"/>
        </w:rPr>
        <w:t>She lived a life of poverty in Nigeria, living just like the local pe</w:t>
      </w:r>
      <w:r w:rsidR="008246EC">
        <w:rPr>
          <w:rFonts w:ascii="Times" w:hAnsi="Times"/>
          <w:sz w:val="24"/>
          <w:szCs w:val="24"/>
        </w:rPr>
        <w:t>ople while preaching the gospel (she cut her hair short, abandoned all western comforts and western food and walked barefoot.</w:t>
      </w:r>
    </w:p>
    <w:p w:rsidR="009C1AA9" w:rsidRDefault="00126D00" w:rsidP="009C1AA9">
      <w:pPr>
        <w:pStyle w:val="ListParagraph"/>
        <w:numPr>
          <w:ilvl w:val="0"/>
          <w:numId w:val="5"/>
        </w:numPr>
        <w:spacing w:line="240" w:lineRule="auto"/>
        <w:jc w:val="both"/>
        <w:rPr>
          <w:rFonts w:ascii="Times" w:hAnsi="Times"/>
          <w:sz w:val="24"/>
          <w:szCs w:val="24"/>
        </w:rPr>
      </w:pPr>
      <w:r w:rsidRPr="00863E11">
        <w:rPr>
          <w:rFonts w:ascii="Times" w:hAnsi="Times"/>
          <w:sz w:val="24"/>
          <w:szCs w:val="24"/>
        </w:rPr>
        <w:t>She is known for saving and adopting ba</w:t>
      </w:r>
      <w:r w:rsidRPr="00863E11">
        <w:rPr>
          <w:rFonts w:ascii="Times" w:hAnsi="Times"/>
          <w:sz w:val="24"/>
          <w:szCs w:val="24"/>
        </w:rPr>
        <w:t>bies who were born as twins.</w:t>
      </w:r>
    </w:p>
    <w:p w:rsidR="009C1AA9" w:rsidRDefault="009C1AA9" w:rsidP="009C1AA9">
      <w:pPr>
        <w:pStyle w:val="ListParagraph"/>
        <w:numPr>
          <w:ilvl w:val="0"/>
          <w:numId w:val="5"/>
        </w:numPr>
        <w:spacing w:line="240" w:lineRule="auto"/>
        <w:jc w:val="both"/>
        <w:rPr>
          <w:rFonts w:ascii="Times" w:hAnsi="Times"/>
          <w:sz w:val="24"/>
          <w:szCs w:val="24"/>
        </w:rPr>
      </w:pPr>
      <w:r>
        <w:rPr>
          <w:rFonts w:ascii="Times" w:hAnsi="Times"/>
          <w:sz w:val="24"/>
          <w:szCs w:val="24"/>
        </w:rPr>
        <w:t>“</w:t>
      </w:r>
      <w:r w:rsidRPr="009C1AA9">
        <w:rPr>
          <w:rFonts w:ascii="Times" w:hAnsi="Times"/>
          <w:i/>
          <w:sz w:val="24"/>
          <w:szCs w:val="24"/>
        </w:rPr>
        <w:t>A woman who gave birth to twins was regarded with horror. The belief was that the father of one of the infants was an evil spirit, and that the mother had been guilty of a great sin to bear twins. Al least one of the children was believed to be a monster, and so twins were seized, their backs were broken, they were crushed into a calabash or water pot and taken out – not by the doorway, but by a hole broken in the back wall, which was at once built up again, and thrown into the bush, where they were left to be eaten by insects and wild beasts.</w:t>
      </w:r>
      <w:r>
        <w:rPr>
          <w:rFonts w:ascii="Times" w:hAnsi="Times"/>
          <w:sz w:val="24"/>
          <w:szCs w:val="24"/>
        </w:rPr>
        <w:t>”</w:t>
      </w:r>
    </w:p>
    <w:p w:rsidR="009B4102" w:rsidRDefault="009B4102" w:rsidP="009B4102">
      <w:pPr>
        <w:pStyle w:val="ListParagraph"/>
        <w:numPr>
          <w:ilvl w:val="0"/>
          <w:numId w:val="5"/>
        </w:numPr>
        <w:spacing w:line="240" w:lineRule="auto"/>
        <w:jc w:val="both"/>
        <w:rPr>
          <w:rFonts w:ascii="Times" w:hAnsi="Times"/>
          <w:sz w:val="24"/>
          <w:szCs w:val="24"/>
        </w:rPr>
      </w:pPr>
      <w:r>
        <w:rPr>
          <w:rFonts w:ascii="Times" w:hAnsi="Times"/>
          <w:sz w:val="24"/>
          <w:szCs w:val="24"/>
        </w:rPr>
        <w:lastRenderedPageBreak/>
        <w:t>In 1883 Mary received news of the death of her sister, followed by her mother and another sister.</w:t>
      </w:r>
    </w:p>
    <w:p w:rsidR="00B85A63" w:rsidRPr="001A5A3A" w:rsidRDefault="009B4102" w:rsidP="001A5A3A">
      <w:pPr>
        <w:pStyle w:val="ListParagraph"/>
        <w:numPr>
          <w:ilvl w:val="0"/>
          <w:numId w:val="5"/>
        </w:numPr>
        <w:spacing w:line="240" w:lineRule="auto"/>
        <w:jc w:val="both"/>
        <w:rPr>
          <w:rFonts w:ascii="Times" w:hAnsi="Times"/>
          <w:sz w:val="24"/>
          <w:szCs w:val="24"/>
        </w:rPr>
      </w:pPr>
      <w:r>
        <w:rPr>
          <w:rFonts w:ascii="Times" w:hAnsi="Times"/>
          <w:sz w:val="24"/>
          <w:szCs w:val="24"/>
        </w:rPr>
        <w:t>Hence home no longer existed and she thrust herself even deeper to do the work in Calabar, considering this her home and the numerous children she saved from the horrors of “twin-killing” her adoptive family.</w:t>
      </w:r>
    </w:p>
    <w:p w:rsidR="00B85A63" w:rsidRDefault="00B85A63" w:rsidP="00B85A63">
      <w:pPr>
        <w:spacing w:line="240" w:lineRule="auto"/>
        <w:jc w:val="both"/>
        <w:rPr>
          <w:rFonts w:ascii="Times" w:hAnsi="Times"/>
          <w:b/>
          <w:sz w:val="24"/>
          <w:szCs w:val="24"/>
        </w:rPr>
      </w:pPr>
    </w:p>
    <w:p w:rsidR="00B85A63" w:rsidRPr="00B85A63" w:rsidRDefault="00B85A63" w:rsidP="00B85A63">
      <w:pPr>
        <w:pStyle w:val="ListParagraph"/>
        <w:numPr>
          <w:ilvl w:val="0"/>
          <w:numId w:val="4"/>
        </w:numPr>
        <w:spacing w:line="240" w:lineRule="auto"/>
        <w:jc w:val="both"/>
        <w:rPr>
          <w:rFonts w:ascii="Times" w:hAnsi="Times"/>
          <w:b/>
          <w:sz w:val="24"/>
          <w:szCs w:val="24"/>
        </w:rPr>
      </w:pPr>
      <w:r>
        <w:rPr>
          <w:rFonts w:ascii="Times" w:hAnsi="Times"/>
          <w:b/>
          <w:sz w:val="24"/>
          <w:szCs w:val="24"/>
        </w:rPr>
        <w:t>JIM ELLIOT: LOVING NOT YOUR LIFE EVEN UNTO DEATH</w:t>
      </w:r>
    </w:p>
    <w:p w:rsidR="004F1435" w:rsidRDefault="004F1435" w:rsidP="004F1435">
      <w:pPr>
        <w:pStyle w:val="ListParagraph"/>
        <w:spacing w:line="240" w:lineRule="auto"/>
        <w:jc w:val="both"/>
        <w:rPr>
          <w:rFonts w:ascii="Times" w:hAnsi="Times"/>
          <w:b/>
          <w:sz w:val="24"/>
          <w:szCs w:val="24"/>
        </w:rPr>
      </w:pPr>
    </w:p>
    <w:p w:rsidR="004F1435" w:rsidRPr="00D64604" w:rsidRDefault="004F1435" w:rsidP="004F1435">
      <w:pPr>
        <w:pStyle w:val="ListParagraph"/>
        <w:ind w:left="1440"/>
        <w:jc w:val="both"/>
        <w:rPr>
          <w:rFonts w:ascii="Times" w:hAnsi="Times"/>
          <w:b/>
          <w:iCs/>
          <w:sz w:val="24"/>
          <w:szCs w:val="24"/>
        </w:rPr>
      </w:pPr>
    </w:p>
    <w:p w:rsidR="004F1435" w:rsidRPr="00D64604" w:rsidRDefault="004F1435" w:rsidP="004F1435">
      <w:pPr>
        <w:spacing w:after="0" w:line="240" w:lineRule="auto"/>
        <w:rPr>
          <w:sz w:val="32"/>
          <w:szCs w:val="32"/>
        </w:rPr>
      </w:pPr>
    </w:p>
    <w:p w:rsidR="004F1435" w:rsidRPr="004E124A" w:rsidRDefault="004F1435" w:rsidP="004F1435">
      <w:pPr>
        <w:pStyle w:val="ListParagraph"/>
        <w:jc w:val="both"/>
        <w:rPr>
          <w:rFonts w:ascii="Times" w:hAnsi="Times"/>
          <w:b/>
          <w:sz w:val="24"/>
          <w:szCs w:val="24"/>
        </w:rPr>
      </w:pPr>
      <w:r w:rsidRPr="004E124A">
        <w:rPr>
          <w:rFonts w:ascii="Times" w:hAnsi="Times"/>
          <w:b/>
          <w:sz w:val="24"/>
          <w:szCs w:val="24"/>
        </w:rPr>
        <w:t>CONCLUSION</w:t>
      </w:r>
    </w:p>
    <w:p w:rsidR="004F1435" w:rsidRDefault="004F1435" w:rsidP="004F1435">
      <w:pPr>
        <w:pStyle w:val="ListParagraph"/>
        <w:jc w:val="both"/>
        <w:rPr>
          <w:rFonts w:ascii="Times" w:hAnsi="Times"/>
          <w:sz w:val="24"/>
          <w:szCs w:val="24"/>
        </w:rPr>
      </w:pPr>
    </w:p>
    <w:p w:rsidR="004F1435" w:rsidRDefault="004F1435" w:rsidP="004F1435"/>
    <w:p w:rsidR="004F1435" w:rsidRDefault="004F1435" w:rsidP="004F1435"/>
    <w:p w:rsidR="004F1435" w:rsidRDefault="004F1435" w:rsidP="004F1435"/>
    <w:p w:rsidR="005C5472" w:rsidRDefault="005C5472"/>
    <w:sectPr w:rsidR="005C54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D00" w:rsidRDefault="00126D00" w:rsidP="001E5575">
      <w:pPr>
        <w:spacing w:after="0" w:line="240" w:lineRule="auto"/>
      </w:pPr>
      <w:r>
        <w:separator/>
      </w:r>
    </w:p>
  </w:endnote>
  <w:endnote w:type="continuationSeparator" w:id="0">
    <w:p w:rsidR="00126D00" w:rsidRDefault="00126D00" w:rsidP="001E5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D00" w:rsidRDefault="00126D00" w:rsidP="001E5575">
      <w:pPr>
        <w:spacing w:after="0" w:line="240" w:lineRule="auto"/>
      </w:pPr>
      <w:r>
        <w:separator/>
      </w:r>
    </w:p>
  </w:footnote>
  <w:footnote w:type="continuationSeparator" w:id="0">
    <w:p w:rsidR="00126D00" w:rsidRDefault="00126D00" w:rsidP="001E55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63515"/>
    <w:multiLevelType w:val="hybridMultilevel"/>
    <w:tmpl w:val="4A70FE54"/>
    <w:lvl w:ilvl="0" w:tplc="63C4C002">
      <w:start w:val="1"/>
      <w:numFmt w:val="bullet"/>
      <w:lvlText w:val="•"/>
      <w:lvlJc w:val="left"/>
      <w:pPr>
        <w:tabs>
          <w:tab w:val="num" w:pos="720"/>
        </w:tabs>
        <w:ind w:left="720" w:hanging="360"/>
      </w:pPr>
      <w:rPr>
        <w:rFonts w:ascii="Arial" w:hAnsi="Arial" w:hint="default"/>
      </w:rPr>
    </w:lvl>
    <w:lvl w:ilvl="1" w:tplc="B8B6936E">
      <w:start w:val="1"/>
      <w:numFmt w:val="bullet"/>
      <w:lvlText w:val="•"/>
      <w:lvlJc w:val="left"/>
      <w:pPr>
        <w:tabs>
          <w:tab w:val="num" w:pos="1440"/>
        </w:tabs>
        <w:ind w:left="1440" w:hanging="360"/>
      </w:pPr>
      <w:rPr>
        <w:rFonts w:ascii="Arial" w:hAnsi="Arial" w:hint="default"/>
      </w:rPr>
    </w:lvl>
    <w:lvl w:ilvl="2" w:tplc="54547716" w:tentative="1">
      <w:start w:val="1"/>
      <w:numFmt w:val="bullet"/>
      <w:lvlText w:val="•"/>
      <w:lvlJc w:val="left"/>
      <w:pPr>
        <w:tabs>
          <w:tab w:val="num" w:pos="2160"/>
        </w:tabs>
        <w:ind w:left="2160" w:hanging="360"/>
      </w:pPr>
      <w:rPr>
        <w:rFonts w:ascii="Arial" w:hAnsi="Arial" w:hint="default"/>
      </w:rPr>
    </w:lvl>
    <w:lvl w:ilvl="3" w:tplc="1AD6EFC6" w:tentative="1">
      <w:start w:val="1"/>
      <w:numFmt w:val="bullet"/>
      <w:lvlText w:val="•"/>
      <w:lvlJc w:val="left"/>
      <w:pPr>
        <w:tabs>
          <w:tab w:val="num" w:pos="2880"/>
        </w:tabs>
        <w:ind w:left="2880" w:hanging="360"/>
      </w:pPr>
      <w:rPr>
        <w:rFonts w:ascii="Arial" w:hAnsi="Arial" w:hint="default"/>
      </w:rPr>
    </w:lvl>
    <w:lvl w:ilvl="4" w:tplc="3FA4E24E" w:tentative="1">
      <w:start w:val="1"/>
      <w:numFmt w:val="bullet"/>
      <w:lvlText w:val="•"/>
      <w:lvlJc w:val="left"/>
      <w:pPr>
        <w:tabs>
          <w:tab w:val="num" w:pos="3600"/>
        </w:tabs>
        <w:ind w:left="3600" w:hanging="360"/>
      </w:pPr>
      <w:rPr>
        <w:rFonts w:ascii="Arial" w:hAnsi="Arial" w:hint="default"/>
      </w:rPr>
    </w:lvl>
    <w:lvl w:ilvl="5" w:tplc="5A642634" w:tentative="1">
      <w:start w:val="1"/>
      <w:numFmt w:val="bullet"/>
      <w:lvlText w:val="•"/>
      <w:lvlJc w:val="left"/>
      <w:pPr>
        <w:tabs>
          <w:tab w:val="num" w:pos="4320"/>
        </w:tabs>
        <w:ind w:left="4320" w:hanging="360"/>
      </w:pPr>
      <w:rPr>
        <w:rFonts w:ascii="Arial" w:hAnsi="Arial" w:hint="default"/>
      </w:rPr>
    </w:lvl>
    <w:lvl w:ilvl="6" w:tplc="271E0482" w:tentative="1">
      <w:start w:val="1"/>
      <w:numFmt w:val="bullet"/>
      <w:lvlText w:val="•"/>
      <w:lvlJc w:val="left"/>
      <w:pPr>
        <w:tabs>
          <w:tab w:val="num" w:pos="5040"/>
        </w:tabs>
        <w:ind w:left="5040" w:hanging="360"/>
      </w:pPr>
      <w:rPr>
        <w:rFonts w:ascii="Arial" w:hAnsi="Arial" w:hint="default"/>
      </w:rPr>
    </w:lvl>
    <w:lvl w:ilvl="7" w:tplc="33DCD84A" w:tentative="1">
      <w:start w:val="1"/>
      <w:numFmt w:val="bullet"/>
      <w:lvlText w:val="•"/>
      <w:lvlJc w:val="left"/>
      <w:pPr>
        <w:tabs>
          <w:tab w:val="num" w:pos="5760"/>
        </w:tabs>
        <w:ind w:left="5760" w:hanging="360"/>
      </w:pPr>
      <w:rPr>
        <w:rFonts w:ascii="Arial" w:hAnsi="Arial" w:hint="default"/>
      </w:rPr>
    </w:lvl>
    <w:lvl w:ilvl="8" w:tplc="5262F322" w:tentative="1">
      <w:start w:val="1"/>
      <w:numFmt w:val="bullet"/>
      <w:lvlText w:val="•"/>
      <w:lvlJc w:val="left"/>
      <w:pPr>
        <w:tabs>
          <w:tab w:val="num" w:pos="6480"/>
        </w:tabs>
        <w:ind w:left="6480" w:hanging="360"/>
      </w:pPr>
      <w:rPr>
        <w:rFonts w:ascii="Arial" w:hAnsi="Arial" w:hint="default"/>
      </w:rPr>
    </w:lvl>
  </w:abstractNum>
  <w:abstractNum w:abstractNumId="1">
    <w:nsid w:val="04A7327C"/>
    <w:multiLevelType w:val="hybridMultilevel"/>
    <w:tmpl w:val="5BF644F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907629"/>
    <w:multiLevelType w:val="hybridMultilevel"/>
    <w:tmpl w:val="C458E4B4"/>
    <w:lvl w:ilvl="0" w:tplc="8F84400C">
      <w:start w:val="1"/>
      <w:numFmt w:val="bullet"/>
      <w:lvlText w:val="•"/>
      <w:lvlJc w:val="left"/>
      <w:pPr>
        <w:tabs>
          <w:tab w:val="num" w:pos="720"/>
        </w:tabs>
        <w:ind w:left="720" w:hanging="360"/>
      </w:pPr>
      <w:rPr>
        <w:rFonts w:ascii="Arial" w:hAnsi="Arial" w:hint="default"/>
      </w:rPr>
    </w:lvl>
    <w:lvl w:ilvl="1" w:tplc="64C8C04A">
      <w:start w:val="1"/>
      <w:numFmt w:val="bullet"/>
      <w:lvlText w:val="•"/>
      <w:lvlJc w:val="left"/>
      <w:pPr>
        <w:tabs>
          <w:tab w:val="num" w:pos="1440"/>
        </w:tabs>
        <w:ind w:left="1440" w:hanging="360"/>
      </w:pPr>
      <w:rPr>
        <w:rFonts w:ascii="Arial" w:hAnsi="Arial" w:hint="default"/>
      </w:rPr>
    </w:lvl>
    <w:lvl w:ilvl="2" w:tplc="5E02FD4A" w:tentative="1">
      <w:start w:val="1"/>
      <w:numFmt w:val="bullet"/>
      <w:lvlText w:val="•"/>
      <w:lvlJc w:val="left"/>
      <w:pPr>
        <w:tabs>
          <w:tab w:val="num" w:pos="2160"/>
        </w:tabs>
        <w:ind w:left="2160" w:hanging="360"/>
      </w:pPr>
      <w:rPr>
        <w:rFonts w:ascii="Arial" w:hAnsi="Arial" w:hint="default"/>
      </w:rPr>
    </w:lvl>
    <w:lvl w:ilvl="3" w:tplc="98FA16D4" w:tentative="1">
      <w:start w:val="1"/>
      <w:numFmt w:val="bullet"/>
      <w:lvlText w:val="•"/>
      <w:lvlJc w:val="left"/>
      <w:pPr>
        <w:tabs>
          <w:tab w:val="num" w:pos="2880"/>
        </w:tabs>
        <w:ind w:left="2880" w:hanging="360"/>
      </w:pPr>
      <w:rPr>
        <w:rFonts w:ascii="Arial" w:hAnsi="Arial" w:hint="default"/>
      </w:rPr>
    </w:lvl>
    <w:lvl w:ilvl="4" w:tplc="4810F7FC" w:tentative="1">
      <w:start w:val="1"/>
      <w:numFmt w:val="bullet"/>
      <w:lvlText w:val="•"/>
      <w:lvlJc w:val="left"/>
      <w:pPr>
        <w:tabs>
          <w:tab w:val="num" w:pos="3600"/>
        </w:tabs>
        <w:ind w:left="3600" w:hanging="360"/>
      </w:pPr>
      <w:rPr>
        <w:rFonts w:ascii="Arial" w:hAnsi="Arial" w:hint="default"/>
      </w:rPr>
    </w:lvl>
    <w:lvl w:ilvl="5" w:tplc="1ECE31DE" w:tentative="1">
      <w:start w:val="1"/>
      <w:numFmt w:val="bullet"/>
      <w:lvlText w:val="•"/>
      <w:lvlJc w:val="left"/>
      <w:pPr>
        <w:tabs>
          <w:tab w:val="num" w:pos="4320"/>
        </w:tabs>
        <w:ind w:left="4320" w:hanging="360"/>
      </w:pPr>
      <w:rPr>
        <w:rFonts w:ascii="Arial" w:hAnsi="Arial" w:hint="default"/>
      </w:rPr>
    </w:lvl>
    <w:lvl w:ilvl="6" w:tplc="6890FDEE" w:tentative="1">
      <w:start w:val="1"/>
      <w:numFmt w:val="bullet"/>
      <w:lvlText w:val="•"/>
      <w:lvlJc w:val="left"/>
      <w:pPr>
        <w:tabs>
          <w:tab w:val="num" w:pos="5040"/>
        </w:tabs>
        <w:ind w:left="5040" w:hanging="360"/>
      </w:pPr>
      <w:rPr>
        <w:rFonts w:ascii="Arial" w:hAnsi="Arial" w:hint="default"/>
      </w:rPr>
    </w:lvl>
    <w:lvl w:ilvl="7" w:tplc="474A35AC" w:tentative="1">
      <w:start w:val="1"/>
      <w:numFmt w:val="bullet"/>
      <w:lvlText w:val="•"/>
      <w:lvlJc w:val="left"/>
      <w:pPr>
        <w:tabs>
          <w:tab w:val="num" w:pos="5760"/>
        </w:tabs>
        <w:ind w:left="5760" w:hanging="360"/>
      </w:pPr>
      <w:rPr>
        <w:rFonts w:ascii="Arial" w:hAnsi="Arial" w:hint="default"/>
      </w:rPr>
    </w:lvl>
    <w:lvl w:ilvl="8" w:tplc="80E41F92" w:tentative="1">
      <w:start w:val="1"/>
      <w:numFmt w:val="bullet"/>
      <w:lvlText w:val="•"/>
      <w:lvlJc w:val="left"/>
      <w:pPr>
        <w:tabs>
          <w:tab w:val="num" w:pos="6480"/>
        </w:tabs>
        <w:ind w:left="6480" w:hanging="360"/>
      </w:pPr>
      <w:rPr>
        <w:rFonts w:ascii="Arial" w:hAnsi="Arial" w:hint="default"/>
      </w:rPr>
    </w:lvl>
  </w:abstractNum>
  <w:abstractNum w:abstractNumId="3">
    <w:nsid w:val="1CA06C39"/>
    <w:multiLevelType w:val="hybridMultilevel"/>
    <w:tmpl w:val="3CBE96AA"/>
    <w:lvl w:ilvl="0" w:tplc="EF54196A">
      <w:numFmt w:val="bullet"/>
      <w:lvlText w:val="-"/>
      <w:lvlJc w:val="left"/>
      <w:pPr>
        <w:ind w:left="1080" w:hanging="360"/>
      </w:pPr>
      <w:rPr>
        <w:rFonts w:ascii="Times" w:eastAsiaTheme="minorHAnsi" w:hAnsi="Time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2637200"/>
    <w:multiLevelType w:val="hybridMultilevel"/>
    <w:tmpl w:val="58BEF68E"/>
    <w:lvl w:ilvl="0" w:tplc="5EAC59F6">
      <w:start w:val="1"/>
      <w:numFmt w:val="bullet"/>
      <w:lvlText w:val="•"/>
      <w:lvlJc w:val="left"/>
      <w:pPr>
        <w:tabs>
          <w:tab w:val="num" w:pos="720"/>
        </w:tabs>
        <w:ind w:left="720" w:hanging="360"/>
      </w:pPr>
      <w:rPr>
        <w:rFonts w:ascii="Arial" w:hAnsi="Arial" w:hint="default"/>
      </w:rPr>
    </w:lvl>
    <w:lvl w:ilvl="1" w:tplc="C4E07C4C">
      <w:start w:val="1"/>
      <w:numFmt w:val="bullet"/>
      <w:lvlText w:val="•"/>
      <w:lvlJc w:val="left"/>
      <w:pPr>
        <w:tabs>
          <w:tab w:val="num" w:pos="1440"/>
        </w:tabs>
        <w:ind w:left="1440" w:hanging="360"/>
      </w:pPr>
      <w:rPr>
        <w:rFonts w:ascii="Arial" w:hAnsi="Arial" w:hint="default"/>
      </w:rPr>
    </w:lvl>
    <w:lvl w:ilvl="2" w:tplc="06F06D9E" w:tentative="1">
      <w:start w:val="1"/>
      <w:numFmt w:val="bullet"/>
      <w:lvlText w:val="•"/>
      <w:lvlJc w:val="left"/>
      <w:pPr>
        <w:tabs>
          <w:tab w:val="num" w:pos="2160"/>
        </w:tabs>
        <w:ind w:left="2160" w:hanging="360"/>
      </w:pPr>
      <w:rPr>
        <w:rFonts w:ascii="Arial" w:hAnsi="Arial" w:hint="default"/>
      </w:rPr>
    </w:lvl>
    <w:lvl w:ilvl="3" w:tplc="A7C0F01A" w:tentative="1">
      <w:start w:val="1"/>
      <w:numFmt w:val="bullet"/>
      <w:lvlText w:val="•"/>
      <w:lvlJc w:val="left"/>
      <w:pPr>
        <w:tabs>
          <w:tab w:val="num" w:pos="2880"/>
        </w:tabs>
        <w:ind w:left="2880" w:hanging="360"/>
      </w:pPr>
      <w:rPr>
        <w:rFonts w:ascii="Arial" w:hAnsi="Arial" w:hint="default"/>
      </w:rPr>
    </w:lvl>
    <w:lvl w:ilvl="4" w:tplc="96B8A60C" w:tentative="1">
      <w:start w:val="1"/>
      <w:numFmt w:val="bullet"/>
      <w:lvlText w:val="•"/>
      <w:lvlJc w:val="left"/>
      <w:pPr>
        <w:tabs>
          <w:tab w:val="num" w:pos="3600"/>
        </w:tabs>
        <w:ind w:left="3600" w:hanging="360"/>
      </w:pPr>
      <w:rPr>
        <w:rFonts w:ascii="Arial" w:hAnsi="Arial" w:hint="default"/>
      </w:rPr>
    </w:lvl>
    <w:lvl w:ilvl="5" w:tplc="8F7CF052" w:tentative="1">
      <w:start w:val="1"/>
      <w:numFmt w:val="bullet"/>
      <w:lvlText w:val="•"/>
      <w:lvlJc w:val="left"/>
      <w:pPr>
        <w:tabs>
          <w:tab w:val="num" w:pos="4320"/>
        </w:tabs>
        <w:ind w:left="4320" w:hanging="360"/>
      </w:pPr>
      <w:rPr>
        <w:rFonts w:ascii="Arial" w:hAnsi="Arial" w:hint="default"/>
      </w:rPr>
    </w:lvl>
    <w:lvl w:ilvl="6" w:tplc="23583D94" w:tentative="1">
      <w:start w:val="1"/>
      <w:numFmt w:val="bullet"/>
      <w:lvlText w:val="•"/>
      <w:lvlJc w:val="left"/>
      <w:pPr>
        <w:tabs>
          <w:tab w:val="num" w:pos="5040"/>
        </w:tabs>
        <w:ind w:left="5040" w:hanging="360"/>
      </w:pPr>
      <w:rPr>
        <w:rFonts w:ascii="Arial" w:hAnsi="Arial" w:hint="default"/>
      </w:rPr>
    </w:lvl>
    <w:lvl w:ilvl="7" w:tplc="B30C73E4" w:tentative="1">
      <w:start w:val="1"/>
      <w:numFmt w:val="bullet"/>
      <w:lvlText w:val="•"/>
      <w:lvlJc w:val="left"/>
      <w:pPr>
        <w:tabs>
          <w:tab w:val="num" w:pos="5760"/>
        </w:tabs>
        <w:ind w:left="5760" w:hanging="360"/>
      </w:pPr>
      <w:rPr>
        <w:rFonts w:ascii="Arial" w:hAnsi="Arial" w:hint="default"/>
      </w:rPr>
    </w:lvl>
    <w:lvl w:ilvl="8" w:tplc="93ACC004" w:tentative="1">
      <w:start w:val="1"/>
      <w:numFmt w:val="bullet"/>
      <w:lvlText w:val="•"/>
      <w:lvlJc w:val="left"/>
      <w:pPr>
        <w:tabs>
          <w:tab w:val="num" w:pos="6480"/>
        </w:tabs>
        <w:ind w:left="6480" w:hanging="360"/>
      </w:pPr>
      <w:rPr>
        <w:rFonts w:ascii="Arial" w:hAnsi="Arial" w:hint="default"/>
      </w:rPr>
    </w:lvl>
  </w:abstractNum>
  <w:abstractNum w:abstractNumId="5">
    <w:nsid w:val="3B2C5683"/>
    <w:multiLevelType w:val="hybridMultilevel"/>
    <w:tmpl w:val="4F3033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1A83F8C"/>
    <w:multiLevelType w:val="hybridMultilevel"/>
    <w:tmpl w:val="222C528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6E742F1C"/>
    <w:multiLevelType w:val="hybridMultilevel"/>
    <w:tmpl w:val="058409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EFC0428"/>
    <w:multiLevelType w:val="hybridMultilevel"/>
    <w:tmpl w:val="42B6D49C"/>
    <w:lvl w:ilvl="0" w:tplc="EF54196A">
      <w:numFmt w:val="bullet"/>
      <w:lvlText w:val="-"/>
      <w:lvlJc w:val="left"/>
      <w:pPr>
        <w:ind w:left="720" w:hanging="360"/>
      </w:pPr>
      <w:rPr>
        <w:rFonts w:ascii="Times" w:eastAsiaTheme="minorHAnsi" w:hAnsi="Time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993877"/>
    <w:multiLevelType w:val="hybridMultilevel"/>
    <w:tmpl w:val="4E5ECC0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9"/>
  </w:num>
  <w:num w:numId="5">
    <w:abstractNumId w:val="3"/>
  </w:num>
  <w:num w:numId="6">
    <w:abstractNumId w:val="0"/>
  </w:num>
  <w:num w:numId="7">
    <w:abstractNumId w:val="4"/>
  </w:num>
  <w:num w:numId="8">
    <w:abstractNumId w:val="2"/>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435"/>
    <w:rsid w:val="000A10B5"/>
    <w:rsid w:val="0011640F"/>
    <w:rsid w:val="00126D00"/>
    <w:rsid w:val="001A5A3A"/>
    <w:rsid w:val="001E5575"/>
    <w:rsid w:val="00315BF7"/>
    <w:rsid w:val="003E16E7"/>
    <w:rsid w:val="004F1435"/>
    <w:rsid w:val="005C5472"/>
    <w:rsid w:val="00636339"/>
    <w:rsid w:val="007359D3"/>
    <w:rsid w:val="00812642"/>
    <w:rsid w:val="008246EC"/>
    <w:rsid w:val="00863E11"/>
    <w:rsid w:val="009B4102"/>
    <w:rsid w:val="009C1AA9"/>
    <w:rsid w:val="00A1719E"/>
    <w:rsid w:val="00B85A63"/>
    <w:rsid w:val="00BA5BEE"/>
    <w:rsid w:val="00BB5145"/>
    <w:rsid w:val="00D60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529D13-2DB2-4466-B6FA-7E81F1FA1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143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F143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F1435"/>
    <w:pPr>
      <w:ind w:left="720"/>
      <w:contextualSpacing/>
    </w:pPr>
  </w:style>
  <w:style w:type="character" w:styleId="Emphasis">
    <w:name w:val="Emphasis"/>
    <w:uiPriority w:val="20"/>
    <w:qFormat/>
    <w:rsid w:val="004F1435"/>
    <w:rPr>
      <w:i/>
      <w:iCs/>
    </w:rPr>
  </w:style>
  <w:style w:type="character" w:styleId="Strong">
    <w:name w:val="Strong"/>
    <w:uiPriority w:val="22"/>
    <w:qFormat/>
    <w:rsid w:val="004F1435"/>
    <w:rPr>
      <w:b/>
      <w:bCs/>
    </w:rPr>
  </w:style>
  <w:style w:type="paragraph" w:styleId="FootnoteText">
    <w:name w:val="footnote text"/>
    <w:basedOn w:val="Normal"/>
    <w:link w:val="FootnoteTextChar"/>
    <w:uiPriority w:val="99"/>
    <w:unhideWhenUsed/>
    <w:rsid w:val="001E557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1E557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E55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5267957">
      <w:bodyDiv w:val="1"/>
      <w:marLeft w:val="0"/>
      <w:marRight w:val="0"/>
      <w:marTop w:val="0"/>
      <w:marBottom w:val="0"/>
      <w:divBdr>
        <w:top w:val="none" w:sz="0" w:space="0" w:color="auto"/>
        <w:left w:val="none" w:sz="0" w:space="0" w:color="auto"/>
        <w:bottom w:val="none" w:sz="0" w:space="0" w:color="auto"/>
        <w:right w:val="none" w:sz="0" w:space="0" w:color="auto"/>
      </w:divBdr>
      <w:divsChild>
        <w:div w:id="1111707048">
          <w:marLeft w:val="1498"/>
          <w:marRight w:val="0"/>
          <w:marTop w:val="0"/>
          <w:marBottom w:val="0"/>
          <w:divBdr>
            <w:top w:val="none" w:sz="0" w:space="0" w:color="auto"/>
            <w:left w:val="none" w:sz="0" w:space="0" w:color="auto"/>
            <w:bottom w:val="none" w:sz="0" w:space="0" w:color="auto"/>
            <w:right w:val="none" w:sz="0" w:space="0" w:color="auto"/>
          </w:divBdr>
        </w:div>
      </w:divsChild>
    </w:div>
    <w:div w:id="1590850109">
      <w:bodyDiv w:val="1"/>
      <w:marLeft w:val="0"/>
      <w:marRight w:val="0"/>
      <w:marTop w:val="0"/>
      <w:marBottom w:val="0"/>
      <w:divBdr>
        <w:top w:val="none" w:sz="0" w:space="0" w:color="auto"/>
        <w:left w:val="none" w:sz="0" w:space="0" w:color="auto"/>
        <w:bottom w:val="none" w:sz="0" w:space="0" w:color="auto"/>
        <w:right w:val="none" w:sz="0" w:space="0" w:color="auto"/>
      </w:divBdr>
      <w:divsChild>
        <w:div w:id="1002322368">
          <w:marLeft w:val="1354"/>
          <w:marRight w:val="0"/>
          <w:marTop w:val="0"/>
          <w:marBottom w:val="0"/>
          <w:divBdr>
            <w:top w:val="none" w:sz="0" w:space="0" w:color="auto"/>
            <w:left w:val="none" w:sz="0" w:space="0" w:color="auto"/>
            <w:bottom w:val="none" w:sz="0" w:space="0" w:color="auto"/>
            <w:right w:val="none" w:sz="0" w:space="0" w:color="auto"/>
          </w:divBdr>
        </w:div>
        <w:div w:id="784736553">
          <w:marLeft w:val="1354"/>
          <w:marRight w:val="0"/>
          <w:marTop w:val="0"/>
          <w:marBottom w:val="0"/>
          <w:divBdr>
            <w:top w:val="none" w:sz="0" w:space="0" w:color="auto"/>
            <w:left w:val="none" w:sz="0" w:space="0" w:color="auto"/>
            <w:bottom w:val="none" w:sz="0" w:space="0" w:color="auto"/>
            <w:right w:val="none" w:sz="0" w:space="0" w:color="auto"/>
          </w:divBdr>
        </w:div>
        <w:div w:id="1434283857">
          <w:marLeft w:val="1354"/>
          <w:marRight w:val="0"/>
          <w:marTop w:val="0"/>
          <w:marBottom w:val="0"/>
          <w:divBdr>
            <w:top w:val="none" w:sz="0" w:space="0" w:color="auto"/>
            <w:left w:val="none" w:sz="0" w:space="0" w:color="auto"/>
            <w:bottom w:val="none" w:sz="0" w:space="0" w:color="auto"/>
            <w:right w:val="none" w:sz="0" w:space="0" w:color="auto"/>
          </w:divBdr>
        </w:div>
        <w:div w:id="332026151">
          <w:marLeft w:val="1354"/>
          <w:marRight w:val="0"/>
          <w:marTop w:val="0"/>
          <w:marBottom w:val="0"/>
          <w:divBdr>
            <w:top w:val="none" w:sz="0" w:space="0" w:color="auto"/>
            <w:left w:val="none" w:sz="0" w:space="0" w:color="auto"/>
            <w:bottom w:val="none" w:sz="0" w:space="0" w:color="auto"/>
            <w:right w:val="none" w:sz="0" w:space="0" w:color="auto"/>
          </w:divBdr>
        </w:div>
        <w:div w:id="1837919445">
          <w:marLeft w:val="1354"/>
          <w:marRight w:val="0"/>
          <w:marTop w:val="0"/>
          <w:marBottom w:val="0"/>
          <w:divBdr>
            <w:top w:val="none" w:sz="0" w:space="0" w:color="auto"/>
            <w:left w:val="none" w:sz="0" w:space="0" w:color="auto"/>
            <w:bottom w:val="none" w:sz="0" w:space="0" w:color="auto"/>
            <w:right w:val="none" w:sz="0" w:space="0" w:color="auto"/>
          </w:divBdr>
        </w:div>
      </w:divsChild>
    </w:div>
    <w:div w:id="1904679235">
      <w:bodyDiv w:val="1"/>
      <w:marLeft w:val="0"/>
      <w:marRight w:val="0"/>
      <w:marTop w:val="0"/>
      <w:marBottom w:val="0"/>
      <w:divBdr>
        <w:top w:val="none" w:sz="0" w:space="0" w:color="auto"/>
        <w:left w:val="none" w:sz="0" w:space="0" w:color="auto"/>
        <w:bottom w:val="none" w:sz="0" w:space="0" w:color="auto"/>
        <w:right w:val="none" w:sz="0" w:space="0" w:color="auto"/>
      </w:divBdr>
      <w:divsChild>
        <w:div w:id="2133084631">
          <w:marLeft w:val="1354"/>
          <w:marRight w:val="0"/>
          <w:marTop w:val="0"/>
          <w:marBottom w:val="0"/>
          <w:divBdr>
            <w:top w:val="none" w:sz="0" w:space="0" w:color="auto"/>
            <w:left w:val="none" w:sz="0" w:space="0" w:color="auto"/>
            <w:bottom w:val="none" w:sz="0" w:space="0" w:color="auto"/>
            <w:right w:val="none" w:sz="0" w:space="0" w:color="auto"/>
          </w:divBdr>
        </w:div>
        <w:div w:id="2080321382">
          <w:marLeft w:val="135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5</Pages>
  <Words>1440</Words>
  <Characters>8213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cp:revision>
  <dcterms:created xsi:type="dcterms:W3CDTF">2023-02-04T07:08:00Z</dcterms:created>
  <dcterms:modified xsi:type="dcterms:W3CDTF">2023-02-04T11:11:00Z</dcterms:modified>
</cp:coreProperties>
</file>